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A4" w:rsidRDefault="00DD56A4" w:rsidP="00DD56A4">
      <w:pPr>
        <w:pStyle w:val="NormalWeb"/>
        <w:shd w:val="clear" w:color="auto" w:fill="FFFFFF"/>
        <w:spacing w:before="240" w:beforeAutospacing="0" w:after="240" w:afterAutospacing="0"/>
        <w:rPr>
          <w:rFonts w:ascii="Helvetica" w:hAnsi="Helvetica" w:cs="Helvetica"/>
          <w:color w:val="666666"/>
          <w:sz w:val="18"/>
          <w:szCs w:val="18"/>
        </w:rPr>
      </w:pPr>
      <w:r>
        <w:rPr>
          <w:rFonts w:ascii="Helvetica" w:hAnsi="Helvetica" w:cs="Helvetica"/>
          <w:color w:val="666666"/>
          <w:sz w:val="18"/>
          <w:szCs w:val="18"/>
        </w:rPr>
        <w:t>LA LANGUE GASCONNE AU MOYEN ÂGE</w:t>
      </w:r>
    </w:p>
    <w:p w:rsidR="00DD56A4" w:rsidRDefault="00DD56A4" w:rsidP="00DD56A4">
      <w:pPr>
        <w:pStyle w:val="NormalWeb"/>
        <w:shd w:val="clear" w:color="auto" w:fill="FFFFFF"/>
        <w:spacing w:before="240" w:beforeAutospacing="0" w:after="0" w:afterAutospacing="0"/>
        <w:rPr>
          <w:rFonts w:ascii="Helvetica" w:hAnsi="Helvetica" w:cs="Helvetica"/>
          <w:color w:val="666666"/>
          <w:sz w:val="18"/>
          <w:szCs w:val="18"/>
        </w:rPr>
      </w:pPr>
      <w:r>
        <w:rPr>
          <w:rFonts w:ascii="Helvetica" w:hAnsi="Helvetica" w:cs="Helvetica"/>
          <w:color w:val="666666"/>
          <w:sz w:val="18"/>
          <w:szCs w:val="18"/>
        </w:rPr>
        <w:t>Tous les linguistes qui ont travaillé sur les origines du gascon ont souligné qu’il s’agissait d’une langue romane ayant un sub</w:t>
      </w:r>
      <w:r>
        <w:rPr>
          <w:rStyle w:val="textexposedshow"/>
          <w:rFonts w:ascii="inherit" w:hAnsi="inherit" w:cs="Helvetica"/>
          <w:color w:val="666666"/>
          <w:sz w:val="18"/>
          <w:szCs w:val="18"/>
        </w:rPr>
        <w:t xml:space="preserve">strat « aquitain » ou basque (ou plutôt proto-basque). En 2002 et 2009, Jean-Pierre Chambon, professeur à la Sorbonne (Paris IV), et Yan </w:t>
      </w:r>
      <w:proofErr w:type="spellStart"/>
      <w:r>
        <w:rPr>
          <w:rStyle w:val="textexposedshow"/>
          <w:rFonts w:ascii="inherit" w:hAnsi="inherit" w:cs="Helvetica"/>
          <w:color w:val="666666"/>
          <w:sz w:val="18"/>
          <w:szCs w:val="18"/>
        </w:rPr>
        <w:t>Greub</w:t>
      </w:r>
      <w:proofErr w:type="spellEnd"/>
      <w:r>
        <w:rPr>
          <w:rStyle w:val="textexposedshow"/>
          <w:rFonts w:ascii="inherit" w:hAnsi="inherit" w:cs="Helvetica"/>
          <w:color w:val="666666"/>
          <w:sz w:val="18"/>
          <w:szCs w:val="18"/>
        </w:rPr>
        <w:t xml:space="preserve">, chercheur au CNRS, ont publié deux études tentant de retracer les origines du gascon. Selon eux, il serait apparu au cours du VIe siècle </w:t>
      </w:r>
      <w:proofErr w:type="spellStart"/>
      <w:r>
        <w:rPr>
          <w:rStyle w:val="textexposedshow"/>
          <w:rFonts w:ascii="inherit" w:hAnsi="inherit" w:cs="Helvetica"/>
          <w:color w:val="666666"/>
          <w:sz w:val="18"/>
          <w:szCs w:val="18"/>
        </w:rPr>
        <w:t>ap</w:t>
      </w:r>
      <w:proofErr w:type="spellEnd"/>
      <w:r>
        <w:rPr>
          <w:rStyle w:val="textexposedshow"/>
          <w:rFonts w:ascii="inherit" w:hAnsi="inherit" w:cs="Helvetica"/>
          <w:color w:val="666666"/>
          <w:sz w:val="18"/>
          <w:szCs w:val="18"/>
        </w:rPr>
        <w:t>. J.-C. et « du point de vue de la linguistique génétique, auquel nous nous plaçons exclusivement, le gascon ne saurait être considéré comme un dialecte de l’occitan » (1).</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Selon l’érudit irlandais Virgile le Grammairien, dit de Toulouse (fin VIe – début VIIe siècle), car basé dans cette ville, les Bigourdans avaient une prononciation très particulière en parlant latin, ce qui pourrait déjà indiquer une particularité gasconne (2).</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Bien plus tard, au début du IXe siècle, Claude, évêque de Turin (816-828), d’origine espagnole, s’inspirait d’un écrit de l’anglais Bède le Vénérable (v. 672-735) pour décrire les nations parlant latin à son époque (3)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 Par exemple, bien que la langue latine soit une, elle comprend plusieurs nations en son sein, telles que celles bien connues de nos jours que sont les Francs, les Gaulois, les Italiens (appelés aussi Romains), les Lombards, et les Espagnols, les Africains, les Asturiens et les « </w:t>
      </w:r>
      <w:proofErr w:type="spellStart"/>
      <w:r>
        <w:rPr>
          <w:rFonts w:ascii="inherit" w:hAnsi="inherit" w:cs="Helvetica"/>
          <w:color w:val="666666"/>
          <w:sz w:val="18"/>
          <w:szCs w:val="18"/>
        </w:rPr>
        <w:t>Vascones</w:t>
      </w:r>
      <w:proofErr w:type="spellEnd"/>
      <w:r>
        <w:rPr>
          <w:rFonts w:ascii="inherit" w:hAnsi="inherit" w:cs="Helvetica"/>
          <w:color w:val="666666"/>
          <w:sz w:val="18"/>
          <w:szCs w:val="18"/>
        </w:rPr>
        <w:t xml:space="preserve"> ».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On pourrait croire que cette liste est fautive puisqu’elle inclue des Africains parlant latin, mais en fait nous savons par ailleurs que le sud-ouest de la Tunisie actuelle parlait encore une langue d’origine latine jusqu’au moins le XIVe siècle (4). Les « </w:t>
      </w:r>
      <w:proofErr w:type="spellStart"/>
      <w:r>
        <w:rPr>
          <w:rFonts w:ascii="inherit" w:hAnsi="inherit" w:cs="Helvetica"/>
          <w:color w:val="666666"/>
          <w:sz w:val="18"/>
          <w:szCs w:val="18"/>
        </w:rPr>
        <w:t>Vascones</w:t>
      </w:r>
      <w:proofErr w:type="spellEnd"/>
      <w:r>
        <w:rPr>
          <w:rFonts w:ascii="inherit" w:hAnsi="inherit" w:cs="Helvetica"/>
          <w:color w:val="666666"/>
          <w:sz w:val="18"/>
          <w:szCs w:val="18"/>
        </w:rPr>
        <w:t xml:space="preserve"> » de langue latine mentionnés ici dans le latin du texte original de Claude ne peuvent être que ceux que l’on appela par la suite les Gascons.</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Du VIIe au XIe siècle, il est en effet impossible de distinguer dans les textes latins des Gascons et des Basques puisque seul le terme latin </w:t>
      </w:r>
      <w:proofErr w:type="spellStart"/>
      <w:r>
        <w:rPr>
          <w:rFonts w:ascii="inherit" w:hAnsi="inherit" w:cs="Helvetica"/>
          <w:color w:val="666666"/>
          <w:sz w:val="18"/>
          <w:szCs w:val="18"/>
        </w:rPr>
        <w:t>Vascones</w:t>
      </w:r>
      <w:proofErr w:type="spellEnd"/>
      <w:r>
        <w:rPr>
          <w:rFonts w:ascii="inherit" w:hAnsi="inherit" w:cs="Helvetica"/>
          <w:color w:val="666666"/>
          <w:sz w:val="18"/>
          <w:szCs w:val="18"/>
        </w:rPr>
        <w:t xml:space="preserve"> (au nominatif pluriel) s’appliquait aux deux populations, alors considérées comme une seule et unique « nation ». Il faut attendre l’apparition des premiers textes en langue vernaculaire (XIe siècle) pour voir les Gascons distingués des Basques (5).</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La spécificité linguistique du gascon est soulignée par le troubadour </w:t>
      </w:r>
      <w:proofErr w:type="spellStart"/>
      <w:r>
        <w:rPr>
          <w:rFonts w:ascii="inherit" w:hAnsi="inherit" w:cs="Helvetica"/>
          <w:color w:val="666666"/>
          <w:sz w:val="18"/>
          <w:szCs w:val="18"/>
        </w:rPr>
        <w:t>Raimbaut</w:t>
      </w:r>
      <w:proofErr w:type="spellEnd"/>
      <w:r>
        <w:rPr>
          <w:rFonts w:ascii="inherit" w:hAnsi="inherit" w:cs="Helvetica"/>
          <w:color w:val="666666"/>
          <w:sz w:val="18"/>
          <w:szCs w:val="18"/>
        </w:rPr>
        <w:t xml:space="preserve"> de </w:t>
      </w:r>
      <w:proofErr w:type="spellStart"/>
      <w:r>
        <w:rPr>
          <w:rFonts w:ascii="inherit" w:hAnsi="inherit" w:cs="Helvetica"/>
          <w:color w:val="666666"/>
          <w:sz w:val="18"/>
          <w:szCs w:val="18"/>
        </w:rPr>
        <w:t>Vaqueiras</w:t>
      </w:r>
      <w:proofErr w:type="spellEnd"/>
      <w:r>
        <w:rPr>
          <w:rFonts w:ascii="inherit" w:hAnsi="inherit" w:cs="Helvetica"/>
          <w:color w:val="666666"/>
          <w:sz w:val="18"/>
          <w:szCs w:val="18"/>
        </w:rPr>
        <w:t xml:space="preserve"> (+ 1207) dans sa chanson multilingue (</w:t>
      </w:r>
      <w:proofErr w:type="spellStart"/>
      <w:r>
        <w:rPr>
          <w:rFonts w:ascii="inherit" w:hAnsi="inherit" w:cs="Helvetica"/>
          <w:color w:val="666666"/>
          <w:sz w:val="18"/>
          <w:szCs w:val="18"/>
        </w:rPr>
        <w:t>descort</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Eras</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quan</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vey</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verdeyar</w:t>
      </w:r>
      <w:proofErr w:type="spellEnd"/>
      <w:r>
        <w:rPr>
          <w:rFonts w:ascii="inherit" w:hAnsi="inherit" w:cs="Helvetica"/>
          <w:color w:val="666666"/>
          <w:sz w:val="18"/>
          <w:szCs w:val="18"/>
        </w:rPr>
        <w:t xml:space="preserve"> (vers 1190 – vers 1200).</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proofErr w:type="spellStart"/>
      <w:r>
        <w:rPr>
          <w:rFonts w:ascii="inherit" w:hAnsi="inherit" w:cs="Helvetica"/>
          <w:color w:val="666666"/>
          <w:sz w:val="18"/>
          <w:szCs w:val="18"/>
        </w:rPr>
        <w:t>Descort</w:t>
      </w:r>
      <w:proofErr w:type="spellEnd"/>
      <w:r>
        <w:rPr>
          <w:rFonts w:ascii="inherit" w:hAnsi="inherit" w:cs="Helvetica"/>
          <w:color w:val="666666"/>
          <w:sz w:val="18"/>
          <w:szCs w:val="18"/>
        </w:rPr>
        <w:t xml:space="preserve"> multilingue avec une strophe en « roman » ou « provençal », une en lombard, une autre en gascon et une dernière strophe en </w:t>
      </w:r>
      <w:proofErr w:type="spellStart"/>
      <w:r>
        <w:rPr>
          <w:rFonts w:ascii="inherit" w:hAnsi="inherit" w:cs="Helvetica"/>
          <w:color w:val="666666"/>
          <w:sz w:val="18"/>
          <w:szCs w:val="18"/>
        </w:rPr>
        <w:t>galaïco</w:t>
      </w:r>
      <w:proofErr w:type="spellEnd"/>
      <w:r>
        <w:rPr>
          <w:rFonts w:ascii="inherit" w:hAnsi="inherit" w:cs="Helvetica"/>
          <w:color w:val="666666"/>
          <w:sz w:val="18"/>
          <w:szCs w:val="18"/>
        </w:rPr>
        <w:t>-portugais.</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Voici celle écrite en gascon (6) :</w:t>
      </w:r>
    </w:p>
    <w:p w:rsidR="00DD56A4" w:rsidRPr="00DD56A4" w:rsidRDefault="00DD56A4" w:rsidP="00DD56A4">
      <w:pPr>
        <w:pStyle w:val="NormalWeb"/>
        <w:shd w:val="clear" w:color="auto" w:fill="FFFFFF"/>
        <w:spacing w:before="240" w:beforeAutospacing="0" w:after="240" w:afterAutospacing="0"/>
        <w:rPr>
          <w:rFonts w:ascii="inherit" w:hAnsi="inherit" w:cs="Helvetica"/>
          <w:color w:val="666666"/>
          <w:sz w:val="18"/>
          <w:szCs w:val="18"/>
          <w:lang w:val="en-US"/>
        </w:rPr>
      </w:pPr>
      <w:r w:rsidRPr="00DD56A4">
        <w:rPr>
          <w:rFonts w:ascii="inherit" w:hAnsi="inherit" w:cs="Helvetica"/>
          <w:color w:val="666666"/>
          <w:sz w:val="18"/>
          <w:szCs w:val="18"/>
          <w:lang w:val="en-US"/>
        </w:rPr>
        <w:t>Dauna, io mi rent a bos,</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proofErr w:type="spellStart"/>
      <w:r>
        <w:rPr>
          <w:rFonts w:ascii="inherit" w:hAnsi="inherit" w:cs="Helvetica"/>
          <w:color w:val="666666"/>
          <w:sz w:val="18"/>
          <w:szCs w:val="18"/>
        </w:rPr>
        <w:t>Coar</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sotz</w:t>
      </w:r>
      <w:proofErr w:type="spellEnd"/>
      <w:r>
        <w:rPr>
          <w:rFonts w:ascii="inherit" w:hAnsi="inherit" w:cs="Helvetica"/>
          <w:color w:val="666666"/>
          <w:sz w:val="18"/>
          <w:szCs w:val="18"/>
        </w:rPr>
        <w:t xml:space="preserve"> la mes bon' e </w:t>
      </w:r>
      <w:proofErr w:type="spellStart"/>
      <w:r>
        <w:rPr>
          <w:rFonts w:ascii="inherit" w:hAnsi="inherit" w:cs="Helvetica"/>
          <w:color w:val="666666"/>
          <w:sz w:val="18"/>
          <w:szCs w:val="18"/>
        </w:rPr>
        <w:t>bera</w:t>
      </w:r>
      <w:proofErr w:type="spellEnd"/>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proofErr w:type="spellStart"/>
      <w:r>
        <w:rPr>
          <w:rFonts w:ascii="inherit" w:hAnsi="inherit" w:cs="Helvetica"/>
          <w:color w:val="666666"/>
          <w:sz w:val="18"/>
          <w:szCs w:val="18"/>
        </w:rPr>
        <w:t>Q'anc</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fos</w:t>
      </w:r>
      <w:proofErr w:type="spellEnd"/>
      <w:r>
        <w:rPr>
          <w:rFonts w:ascii="inherit" w:hAnsi="inherit" w:cs="Helvetica"/>
          <w:color w:val="666666"/>
          <w:sz w:val="18"/>
          <w:szCs w:val="18"/>
        </w:rPr>
        <w:t>, e gaillard' e pros,</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Ab que </w:t>
      </w:r>
      <w:proofErr w:type="spellStart"/>
      <w:r>
        <w:rPr>
          <w:rFonts w:ascii="inherit" w:hAnsi="inherit" w:cs="Helvetica"/>
          <w:color w:val="666666"/>
          <w:sz w:val="18"/>
          <w:szCs w:val="18"/>
        </w:rPr>
        <w:t>no.m</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hossetz</w:t>
      </w:r>
      <w:proofErr w:type="spellEnd"/>
      <w:r>
        <w:rPr>
          <w:rFonts w:ascii="inherit" w:hAnsi="inherit" w:cs="Helvetica"/>
          <w:color w:val="666666"/>
          <w:sz w:val="18"/>
          <w:szCs w:val="18"/>
        </w:rPr>
        <w:t xml:space="preserve"> tan </w:t>
      </w:r>
      <w:proofErr w:type="spellStart"/>
      <w:r>
        <w:rPr>
          <w:rFonts w:ascii="inherit" w:hAnsi="inherit" w:cs="Helvetica"/>
          <w:color w:val="666666"/>
          <w:sz w:val="18"/>
          <w:szCs w:val="18"/>
        </w:rPr>
        <w:t>hera</w:t>
      </w:r>
      <w:proofErr w:type="spellEnd"/>
      <w:r>
        <w:rPr>
          <w:rFonts w:ascii="inherit" w:hAnsi="inherit" w:cs="Helvetica"/>
          <w:color w:val="666666"/>
          <w:sz w:val="18"/>
          <w:szCs w:val="18"/>
        </w:rPr>
        <w:t>.</w:t>
      </w:r>
    </w:p>
    <w:p w:rsidR="00DD56A4" w:rsidRPr="00DD56A4" w:rsidRDefault="00DD56A4" w:rsidP="00DD56A4">
      <w:pPr>
        <w:pStyle w:val="NormalWeb"/>
        <w:shd w:val="clear" w:color="auto" w:fill="FFFFFF"/>
        <w:spacing w:before="240" w:beforeAutospacing="0" w:after="240" w:afterAutospacing="0"/>
        <w:rPr>
          <w:rFonts w:ascii="inherit" w:hAnsi="inherit" w:cs="Helvetica"/>
          <w:color w:val="666666"/>
          <w:sz w:val="18"/>
          <w:szCs w:val="18"/>
          <w:lang w:val="en-US"/>
        </w:rPr>
      </w:pPr>
      <w:r w:rsidRPr="00DD56A4">
        <w:rPr>
          <w:rFonts w:ascii="inherit" w:hAnsi="inherit" w:cs="Helvetica"/>
          <w:color w:val="666666"/>
          <w:sz w:val="18"/>
          <w:szCs w:val="18"/>
          <w:lang w:val="en-US"/>
        </w:rPr>
        <w:t>Mout abetz beras haisos</w:t>
      </w:r>
    </w:p>
    <w:p w:rsidR="00DD56A4" w:rsidRPr="00DD56A4" w:rsidRDefault="00DD56A4" w:rsidP="00DD56A4">
      <w:pPr>
        <w:pStyle w:val="NormalWeb"/>
        <w:shd w:val="clear" w:color="auto" w:fill="FFFFFF"/>
        <w:spacing w:before="240" w:beforeAutospacing="0" w:after="240" w:afterAutospacing="0"/>
        <w:rPr>
          <w:rFonts w:ascii="inherit" w:hAnsi="inherit" w:cs="Helvetica"/>
          <w:color w:val="666666"/>
          <w:sz w:val="18"/>
          <w:szCs w:val="18"/>
          <w:lang w:val="en-US"/>
        </w:rPr>
      </w:pPr>
      <w:r w:rsidRPr="00DD56A4">
        <w:rPr>
          <w:rFonts w:ascii="inherit" w:hAnsi="inherit" w:cs="Helvetica"/>
          <w:color w:val="666666"/>
          <w:sz w:val="18"/>
          <w:szCs w:val="18"/>
          <w:lang w:val="en-US"/>
        </w:rPr>
        <w:t>E color hresc' e noera.</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proofErr w:type="spellStart"/>
      <w:r>
        <w:rPr>
          <w:rFonts w:ascii="inherit" w:hAnsi="inherit" w:cs="Helvetica"/>
          <w:color w:val="666666"/>
          <w:sz w:val="18"/>
          <w:szCs w:val="18"/>
        </w:rPr>
        <w:t>Boste</w:t>
      </w:r>
      <w:proofErr w:type="spellEnd"/>
      <w:r>
        <w:rPr>
          <w:rFonts w:ascii="inherit" w:hAnsi="inherit" w:cs="Helvetica"/>
          <w:color w:val="666666"/>
          <w:sz w:val="18"/>
          <w:szCs w:val="18"/>
        </w:rPr>
        <w:t xml:space="preserve"> son, e si.bs </w:t>
      </w:r>
      <w:proofErr w:type="spellStart"/>
      <w:r>
        <w:rPr>
          <w:rFonts w:ascii="inherit" w:hAnsi="inherit" w:cs="Helvetica"/>
          <w:color w:val="666666"/>
          <w:sz w:val="18"/>
          <w:szCs w:val="18"/>
        </w:rPr>
        <w:t>agos</w:t>
      </w:r>
      <w:proofErr w:type="spellEnd"/>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proofErr w:type="spellStart"/>
      <w:r>
        <w:rPr>
          <w:rFonts w:ascii="inherit" w:hAnsi="inherit" w:cs="Helvetica"/>
          <w:color w:val="666666"/>
          <w:sz w:val="18"/>
          <w:szCs w:val="18"/>
        </w:rPr>
        <w:t>No.m</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destrengora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hiera</w:t>
      </w:r>
      <w:proofErr w:type="spellEnd"/>
      <w:r>
        <w:rPr>
          <w:rFonts w:ascii="inherit" w:hAnsi="inherit" w:cs="Helvetica"/>
          <w:color w:val="666666"/>
          <w:sz w:val="18"/>
          <w:szCs w:val="18"/>
        </w:rPr>
        <w:t>.</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(Dame je me rends à vous, car vous êtes la meilleure et la plus belle et joyeuse et noble qui fût jamais, pourvu que vous ne fussiez pas tant si farouche. Vous avez les traits forts beaux et votre peau est fraîche et jeune. Je suis à vous, et si je vous avais, il ne me manquerait rien).</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La première mention connue actuellement du nom de gascon pour désigner la langue de la Gascogne date de 1313. Il s’agit d’un acte notarié passé à Garis en « Basse-Navarre » (cette région s’appelait alors Outre-Ports) le 29 novembre 1313 qui évoquait des moulins situés à </w:t>
      </w:r>
      <w:proofErr w:type="spellStart"/>
      <w:r>
        <w:rPr>
          <w:rFonts w:ascii="inherit" w:hAnsi="inherit" w:cs="Helvetica"/>
          <w:color w:val="666666"/>
          <w:sz w:val="18"/>
          <w:szCs w:val="18"/>
        </w:rPr>
        <w:t>Labastide</w:t>
      </w:r>
      <w:proofErr w:type="spellEnd"/>
      <w:r>
        <w:rPr>
          <w:rFonts w:ascii="inherit" w:hAnsi="inherit" w:cs="Helvetica"/>
          <w:color w:val="666666"/>
          <w:sz w:val="18"/>
          <w:szCs w:val="18"/>
        </w:rPr>
        <w:t>-</w:t>
      </w:r>
      <w:proofErr w:type="spellStart"/>
      <w:r>
        <w:rPr>
          <w:rFonts w:ascii="inherit" w:hAnsi="inherit" w:cs="Helvetica"/>
          <w:color w:val="666666"/>
          <w:sz w:val="18"/>
          <w:szCs w:val="18"/>
        </w:rPr>
        <w:t>Clairence</w:t>
      </w:r>
      <w:proofErr w:type="spellEnd"/>
      <w:r>
        <w:rPr>
          <w:rFonts w:ascii="inherit" w:hAnsi="inherit" w:cs="Helvetica"/>
          <w:color w:val="666666"/>
          <w:sz w:val="18"/>
          <w:szCs w:val="18"/>
        </w:rPr>
        <w:t xml:space="preserve"> sur un bras de la rivière Joyeuse « dit en gascon la </w:t>
      </w:r>
      <w:proofErr w:type="spellStart"/>
      <w:r>
        <w:rPr>
          <w:rFonts w:ascii="inherit" w:hAnsi="inherit" w:cs="Helvetica"/>
          <w:color w:val="666666"/>
          <w:sz w:val="18"/>
          <w:szCs w:val="18"/>
        </w:rPr>
        <w:t>Sotzcabe</w:t>
      </w:r>
      <w:proofErr w:type="spellEnd"/>
      <w:r>
        <w:rPr>
          <w:rFonts w:ascii="inherit" w:hAnsi="inherit" w:cs="Helvetica"/>
          <w:color w:val="666666"/>
          <w:sz w:val="18"/>
          <w:szCs w:val="18"/>
        </w:rPr>
        <w:t xml:space="preserve"> » (7).</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lastRenderedPageBreak/>
        <w:t xml:space="preserve">Le 29 juin 1315 se produisent à Rodez, des désordres impliquant des Gascons. Selon un compte-rendu d’enquête rédigé en latin, une jeune fille aurait dit de l’un des soldats qu’ils parlait en gascon : « </w:t>
      </w:r>
      <w:proofErr w:type="spellStart"/>
      <w:r>
        <w:rPr>
          <w:rFonts w:ascii="inherit" w:hAnsi="inherit" w:cs="Helvetica"/>
          <w:color w:val="666666"/>
          <w:sz w:val="18"/>
          <w:szCs w:val="18"/>
        </w:rPr>
        <w:t>ipse</w:t>
      </w:r>
      <w:proofErr w:type="spellEnd"/>
      <w:r>
        <w:rPr>
          <w:rFonts w:ascii="inherit" w:hAnsi="inherit" w:cs="Helvetica"/>
          <w:color w:val="666666"/>
          <w:sz w:val="18"/>
          <w:szCs w:val="18"/>
        </w:rPr>
        <w:t xml:space="preserve"> dixit in </w:t>
      </w:r>
      <w:proofErr w:type="spellStart"/>
      <w:r>
        <w:rPr>
          <w:rFonts w:ascii="inherit" w:hAnsi="inherit" w:cs="Helvetica"/>
          <w:color w:val="666666"/>
          <w:sz w:val="18"/>
          <w:szCs w:val="18"/>
        </w:rPr>
        <w:t>Vasconico</w:t>
      </w:r>
      <w:proofErr w:type="spellEnd"/>
      <w:r>
        <w:rPr>
          <w:rFonts w:ascii="inherit" w:hAnsi="inherit" w:cs="Helvetica"/>
          <w:color w:val="666666"/>
          <w:sz w:val="18"/>
          <w:szCs w:val="18"/>
        </w:rPr>
        <w:t xml:space="preserve"> : “</w:t>
      </w:r>
      <w:proofErr w:type="spellStart"/>
      <w:r>
        <w:rPr>
          <w:rFonts w:ascii="inherit" w:hAnsi="inherit" w:cs="Helvetica"/>
          <w:color w:val="666666"/>
          <w:sz w:val="18"/>
          <w:szCs w:val="18"/>
        </w:rPr>
        <w:t>Ubretz</w:t>
      </w:r>
      <w:proofErr w:type="spellEnd"/>
      <w:r>
        <w:rPr>
          <w:rFonts w:ascii="inherit" w:hAnsi="inherit" w:cs="Helvetica"/>
          <w:color w:val="666666"/>
          <w:sz w:val="18"/>
          <w:szCs w:val="18"/>
        </w:rPr>
        <w:t>, […]” » (Ce dernier dit en gascon : « Ouvrez ! ») (8).</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Dans les documents locaux gascons, on trouve parfois le terme générique de roman (romans) pour désigner la langue romane vernaculaire locale. Elle était ainsi opposée au latin, la langue des lettrés de l’époque. Mais ce terme était </w:t>
      </w:r>
      <w:proofErr w:type="spellStart"/>
      <w:r>
        <w:rPr>
          <w:rFonts w:ascii="inherit" w:hAnsi="inherit" w:cs="Helvetica"/>
          <w:color w:val="666666"/>
          <w:sz w:val="18"/>
          <w:szCs w:val="18"/>
        </w:rPr>
        <w:t>pan-européen</w:t>
      </w:r>
      <w:proofErr w:type="spellEnd"/>
      <w:r>
        <w:rPr>
          <w:rFonts w:ascii="inherit" w:hAnsi="inherit" w:cs="Helvetica"/>
          <w:color w:val="666666"/>
          <w:sz w:val="18"/>
          <w:szCs w:val="18"/>
        </w:rPr>
        <w:t xml:space="preserve">. On le trouvait employé non seulement dans des régions voisines de la Gascogne comme par exemple la Navarre ou le Toulousain, mais également en Rouergue ou encore bien plus loin en Lorraine. Mais ce nom générique n’excluait pas automatiquement celui de gascon. Ainsi en 1431, les habitants de </w:t>
      </w:r>
      <w:proofErr w:type="spellStart"/>
      <w:r>
        <w:rPr>
          <w:rFonts w:ascii="inherit" w:hAnsi="inherit" w:cs="Helvetica"/>
          <w:color w:val="666666"/>
          <w:sz w:val="18"/>
          <w:szCs w:val="18"/>
        </w:rPr>
        <w:t>Montory</w:t>
      </w:r>
      <w:proofErr w:type="spellEnd"/>
      <w:r>
        <w:rPr>
          <w:rFonts w:ascii="inherit" w:hAnsi="inherit" w:cs="Helvetica"/>
          <w:color w:val="666666"/>
          <w:sz w:val="18"/>
          <w:szCs w:val="18"/>
        </w:rPr>
        <w:t>, en Soule, obtiennent la traduction « en romans et bon gascon » de la confirmation latine de leurs privilèges par le duc de Lancastre Jean de Gand en 1383 (9).</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Les témoignages nommant le gascon sous ce nom se multiplient aux XIVe et XVe siècles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vers 1370-1371 le célèbre musicien et poète champenois Guillaume de Machaut repère un grand seigneur gascon du Bordelais à sa langue (10)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proofErr w:type="spellStart"/>
      <w:r>
        <w:rPr>
          <w:rFonts w:ascii="inherit" w:hAnsi="inherit" w:cs="Helvetica"/>
          <w:color w:val="666666"/>
          <w:sz w:val="18"/>
          <w:szCs w:val="18"/>
        </w:rPr>
        <w:t>Florimont</w:t>
      </w:r>
      <w:proofErr w:type="spellEnd"/>
      <w:r>
        <w:rPr>
          <w:rFonts w:ascii="inherit" w:hAnsi="inherit" w:cs="Helvetica"/>
          <w:color w:val="666666"/>
          <w:sz w:val="18"/>
          <w:szCs w:val="18"/>
        </w:rPr>
        <w:t xml:space="preserve"> de </w:t>
      </w:r>
      <w:proofErr w:type="spellStart"/>
      <w:r>
        <w:rPr>
          <w:rFonts w:ascii="inherit" w:hAnsi="inherit" w:cs="Helvetica"/>
          <w:color w:val="666666"/>
          <w:sz w:val="18"/>
          <w:szCs w:val="18"/>
        </w:rPr>
        <w:t>Lesparre</w:t>
      </w:r>
      <w:proofErr w:type="spellEnd"/>
      <w:r>
        <w:rPr>
          <w:rFonts w:ascii="inherit" w:hAnsi="inherit" w:cs="Helvetica"/>
          <w:color w:val="666666"/>
          <w:sz w:val="18"/>
          <w:szCs w:val="18"/>
        </w:rPr>
        <w:t xml:space="preserve"> a non.</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Nez est </w:t>
      </w:r>
      <w:proofErr w:type="spellStart"/>
      <w:r>
        <w:rPr>
          <w:rFonts w:ascii="inherit" w:hAnsi="inherit" w:cs="Helvetica"/>
          <w:color w:val="666666"/>
          <w:sz w:val="18"/>
          <w:szCs w:val="18"/>
        </w:rPr>
        <w:t>dou</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païs</w:t>
      </w:r>
      <w:proofErr w:type="spellEnd"/>
      <w:r>
        <w:rPr>
          <w:rFonts w:ascii="inherit" w:hAnsi="inherit" w:cs="Helvetica"/>
          <w:color w:val="666666"/>
          <w:sz w:val="18"/>
          <w:szCs w:val="18"/>
        </w:rPr>
        <w:t xml:space="preserve"> de </w:t>
      </w:r>
      <w:proofErr w:type="spellStart"/>
      <w:r>
        <w:rPr>
          <w:rFonts w:ascii="inherit" w:hAnsi="inherit" w:cs="Helvetica"/>
          <w:color w:val="666666"/>
          <w:sz w:val="18"/>
          <w:szCs w:val="18"/>
        </w:rPr>
        <w:t>Gascongne</w:t>
      </w:r>
      <w:proofErr w:type="spellEnd"/>
      <w:r>
        <w:rPr>
          <w:rFonts w:ascii="inherit" w:hAnsi="inherit" w:cs="Helvetica"/>
          <w:color w:val="666666"/>
          <w:sz w:val="18"/>
          <w:szCs w:val="18"/>
        </w:rPr>
        <w:t>,</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Si </w:t>
      </w:r>
      <w:proofErr w:type="spellStart"/>
      <w:r>
        <w:rPr>
          <w:rFonts w:ascii="inherit" w:hAnsi="inherit" w:cs="Helvetica"/>
          <w:color w:val="666666"/>
          <w:sz w:val="18"/>
          <w:szCs w:val="18"/>
        </w:rPr>
        <w:t>com</w:t>
      </w:r>
      <w:proofErr w:type="spellEnd"/>
      <w:r>
        <w:rPr>
          <w:rFonts w:ascii="inherit" w:hAnsi="inherit" w:cs="Helvetica"/>
          <w:color w:val="666666"/>
          <w:sz w:val="18"/>
          <w:szCs w:val="18"/>
        </w:rPr>
        <w:t xml:space="preserve"> la langue le </w:t>
      </w:r>
      <w:proofErr w:type="spellStart"/>
      <w:r>
        <w:rPr>
          <w:rFonts w:ascii="inherit" w:hAnsi="inherit" w:cs="Helvetica"/>
          <w:color w:val="666666"/>
          <w:sz w:val="18"/>
          <w:szCs w:val="18"/>
        </w:rPr>
        <w:t>tesmongne</w:t>
      </w:r>
      <w:proofErr w:type="spellEnd"/>
      <w:r>
        <w:rPr>
          <w:rFonts w:ascii="inherit" w:hAnsi="inherit" w:cs="Helvetica"/>
          <w:color w:val="666666"/>
          <w:sz w:val="18"/>
          <w:szCs w:val="18"/>
        </w:rPr>
        <w:t>;</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 </w:t>
      </w:r>
      <w:proofErr w:type="spellStart"/>
      <w:r>
        <w:rPr>
          <w:rFonts w:ascii="inherit" w:hAnsi="inherit" w:cs="Helvetica"/>
          <w:color w:val="666666"/>
          <w:sz w:val="18"/>
          <w:szCs w:val="18"/>
        </w:rPr>
        <w:t>Florimont</w:t>
      </w:r>
      <w:proofErr w:type="spellEnd"/>
      <w:r>
        <w:rPr>
          <w:rFonts w:ascii="inherit" w:hAnsi="inherit" w:cs="Helvetica"/>
          <w:color w:val="666666"/>
          <w:sz w:val="18"/>
          <w:szCs w:val="18"/>
        </w:rPr>
        <w:t xml:space="preserve"> de </w:t>
      </w:r>
      <w:proofErr w:type="spellStart"/>
      <w:r>
        <w:rPr>
          <w:rFonts w:ascii="inherit" w:hAnsi="inherit" w:cs="Helvetica"/>
          <w:color w:val="666666"/>
          <w:sz w:val="18"/>
          <w:szCs w:val="18"/>
        </w:rPr>
        <w:t>Lesparre</w:t>
      </w:r>
      <w:proofErr w:type="spellEnd"/>
      <w:r>
        <w:rPr>
          <w:rFonts w:ascii="inherit" w:hAnsi="inherit" w:cs="Helvetica"/>
          <w:color w:val="666666"/>
          <w:sz w:val="18"/>
          <w:szCs w:val="18"/>
        </w:rPr>
        <w:t xml:space="preserve"> il a pour nom : il est né du pays de Gascogne, comme sa langue en témoigne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Au début des années 1380 à Florence (Toscane) : « l’évêque de </w:t>
      </w:r>
      <w:proofErr w:type="spellStart"/>
      <w:r>
        <w:rPr>
          <w:rFonts w:ascii="inherit" w:hAnsi="inherit" w:cs="Helvetica"/>
          <w:color w:val="666666"/>
          <w:sz w:val="18"/>
          <w:szCs w:val="18"/>
        </w:rPr>
        <w:t>Gyor</w:t>
      </w:r>
      <w:proofErr w:type="spellEnd"/>
      <w:r>
        <w:rPr>
          <w:rFonts w:ascii="inherit" w:hAnsi="inherit" w:cs="Helvetica"/>
          <w:color w:val="666666"/>
          <w:sz w:val="18"/>
          <w:szCs w:val="18"/>
        </w:rPr>
        <w:t xml:space="preserve"> [en Hongrie], frère mineur [dominicain], et gascon de langue » (il </w:t>
      </w:r>
      <w:proofErr w:type="spellStart"/>
      <w:r>
        <w:rPr>
          <w:rFonts w:ascii="inherit" w:hAnsi="inherit" w:cs="Helvetica"/>
          <w:color w:val="666666"/>
          <w:sz w:val="18"/>
          <w:szCs w:val="18"/>
        </w:rPr>
        <w:t>vescovo</w:t>
      </w:r>
      <w:proofErr w:type="spellEnd"/>
      <w:r>
        <w:rPr>
          <w:rFonts w:ascii="inherit" w:hAnsi="inherit" w:cs="Helvetica"/>
          <w:color w:val="666666"/>
          <w:sz w:val="18"/>
          <w:szCs w:val="18"/>
        </w:rPr>
        <w:t xml:space="preserve"> di </w:t>
      </w:r>
      <w:proofErr w:type="spellStart"/>
      <w:r>
        <w:rPr>
          <w:rFonts w:ascii="inherit" w:hAnsi="inherit" w:cs="Helvetica"/>
          <w:color w:val="666666"/>
          <w:sz w:val="18"/>
          <w:szCs w:val="18"/>
        </w:rPr>
        <w:t>Giurino</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frate</w:t>
      </w:r>
      <w:proofErr w:type="spellEnd"/>
      <w:r>
        <w:rPr>
          <w:rFonts w:ascii="inherit" w:hAnsi="inherit" w:cs="Helvetica"/>
          <w:color w:val="666666"/>
          <w:sz w:val="18"/>
          <w:szCs w:val="18"/>
        </w:rPr>
        <w:t xml:space="preserve"> minore, e </w:t>
      </w:r>
      <w:proofErr w:type="spellStart"/>
      <w:r>
        <w:rPr>
          <w:rFonts w:ascii="inherit" w:hAnsi="inherit" w:cs="Helvetica"/>
          <w:color w:val="666666"/>
          <w:sz w:val="18"/>
          <w:szCs w:val="18"/>
        </w:rPr>
        <w:t>Guascone</w:t>
      </w:r>
      <w:proofErr w:type="spellEnd"/>
      <w:r>
        <w:rPr>
          <w:rFonts w:ascii="inherit" w:hAnsi="inherit" w:cs="Helvetica"/>
          <w:color w:val="666666"/>
          <w:sz w:val="18"/>
          <w:szCs w:val="18"/>
        </w:rPr>
        <w:t xml:space="preserve"> di lingua) (11).</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 le chroniqueur valenciennois Jean Froissart, qui fut à Orthez, en 1388, l’hôte du célèbre comte de Foix - vicomte de Béarn Gaston </w:t>
      </w:r>
      <w:proofErr w:type="spellStart"/>
      <w:r>
        <w:rPr>
          <w:rFonts w:ascii="inherit" w:hAnsi="inherit" w:cs="Helvetica"/>
          <w:color w:val="666666"/>
          <w:sz w:val="18"/>
          <w:szCs w:val="18"/>
        </w:rPr>
        <w:t>Fébus</w:t>
      </w:r>
      <w:proofErr w:type="spellEnd"/>
      <w:r>
        <w:rPr>
          <w:rFonts w:ascii="inherit" w:hAnsi="inherit" w:cs="Helvetica"/>
          <w:color w:val="666666"/>
          <w:sz w:val="18"/>
          <w:szCs w:val="18"/>
        </w:rPr>
        <w:t xml:space="preserve">, rapporte que celui-ci lui parlait « non pas en son gascon, mais en bon et beau français » et lui prête ces paroles, à propos du mystérieux informateur du seigneur de </w:t>
      </w:r>
      <w:proofErr w:type="spellStart"/>
      <w:r>
        <w:rPr>
          <w:rFonts w:ascii="inherit" w:hAnsi="inherit" w:cs="Helvetica"/>
          <w:color w:val="666666"/>
          <w:sz w:val="18"/>
          <w:szCs w:val="18"/>
        </w:rPr>
        <w:t>Coarraze</w:t>
      </w:r>
      <w:proofErr w:type="spellEnd"/>
      <w:r>
        <w:rPr>
          <w:rFonts w:ascii="inherit" w:hAnsi="inherit" w:cs="Helvetica"/>
          <w:color w:val="666666"/>
          <w:sz w:val="18"/>
          <w:szCs w:val="18"/>
        </w:rPr>
        <w:t>, en Béarn : « Vous m’avez dit qu’il parle le gascon comme moi ou vous » (12)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 lors du procès du comte de </w:t>
      </w:r>
      <w:proofErr w:type="spellStart"/>
      <w:r>
        <w:rPr>
          <w:rFonts w:ascii="inherit" w:hAnsi="inherit" w:cs="Helvetica"/>
          <w:color w:val="666666"/>
          <w:sz w:val="18"/>
          <w:szCs w:val="18"/>
        </w:rPr>
        <w:t>Pardiac</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Guiraut</w:t>
      </w:r>
      <w:proofErr w:type="spellEnd"/>
      <w:r>
        <w:rPr>
          <w:rFonts w:ascii="inherit" w:hAnsi="inherit" w:cs="Helvetica"/>
          <w:color w:val="666666"/>
          <w:sz w:val="18"/>
          <w:szCs w:val="18"/>
        </w:rPr>
        <w:t xml:space="preserve"> d’Armagnac, accusé de sorcellerie envers son parent le comte </w:t>
      </w:r>
      <w:proofErr w:type="spellStart"/>
      <w:r>
        <w:rPr>
          <w:rFonts w:ascii="inherit" w:hAnsi="inherit" w:cs="Helvetica"/>
          <w:color w:val="666666"/>
          <w:sz w:val="18"/>
          <w:szCs w:val="18"/>
        </w:rPr>
        <w:t>Bernat</w:t>
      </w:r>
      <w:proofErr w:type="spellEnd"/>
      <w:r>
        <w:rPr>
          <w:rFonts w:ascii="inherit" w:hAnsi="inherit" w:cs="Helvetica"/>
          <w:color w:val="666666"/>
          <w:sz w:val="18"/>
          <w:szCs w:val="18"/>
        </w:rPr>
        <w:t xml:space="preserve"> VII d’Armagnac (1391-1418), son accusateur, un Rouergat, le cite en languedocien, mais après l’avoir mentionné comme « </w:t>
      </w:r>
      <w:proofErr w:type="spellStart"/>
      <w:r>
        <w:rPr>
          <w:rFonts w:ascii="inherit" w:hAnsi="inherit" w:cs="Helvetica"/>
          <w:color w:val="666666"/>
          <w:sz w:val="18"/>
          <w:szCs w:val="18"/>
        </w:rPr>
        <w:t>parlan</w:t>
      </w:r>
      <w:proofErr w:type="spellEnd"/>
      <w:r>
        <w:rPr>
          <w:rFonts w:ascii="inherit" w:hAnsi="inherit" w:cs="Helvetica"/>
          <w:color w:val="666666"/>
          <w:sz w:val="18"/>
          <w:szCs w:val="18"/>
        </w:rPr>
        <w:t xml:space="preserve"> en son gascon » et « en son gascon </w:t>
      </w:r>
      <w:proofErr w:type="spellStart"/>
      <w:r>
        <w:rPr>
          <w:rFonts w:ascii="inherit" w:hAnsi="inherit" w:cs="Helvetica"/>
          <w:color w:val="666666"/>
          <w:sz w:val="18"/>
          <w:szCs w:val="18"/>
        </w:rPr>
        <w:t>parlan</w:t>
      </w:r>
      <w:proofErr w:type="spellEnd"/>
      <w:r>
        <w:rPr>
          <w:rFonts w:ascii="inherit" w:hAnsi="inherit" w:cs="Helvetica"/>
          <w:color w:val="666666"/>
          <w:sz w:val="18"/>
          <w:szCs w:val="18"/>
        </w:rPr>
        <w:t xml:space="preserve"> » (parlant en son gascon) (13)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 le 31 mars 1417, Thomas </w:t>
      </w:r>
      <w:proofErr w:type="spellStart"/>
      <w:r>
        <w:rPr>
          <w:rFonts w:ascii="inherit" w:hAnsi="inherit" w:cs="Helvetica"/>
          <w:color w:val="666666"/>
          <w:sz w:val="18"/>
          <w:szCs w:val="18"/>
        </w:rPr>
        <w:t>Polton</w:t>
      </w:r>
      <w:proofErr w:type="spellEnd"/>
      <w:r>
        <w:rPr>
          <w:rFonts w:ascii="inherit" w:hAnsi="inherit" w:cs="Helvetica"/>
          <w:color w:val="666666"/>
          <w:sz w:val="18"/>
          <w:szCs w:val="18"/>
        </w:rPr>
        <w:t>, ambassadeur du roi d’Angleterre Henri V auprès du concile de Constance réuni pour faire cesser le Grand Schisme, conteste l’inclusion des délégués de la couronne d’Angleterre au sein des délégués d’une vaste « nation allemande » et demande la création d’une « nation anglaise » pour ce concile. La diversité linguistique est l’un de ses arguments de poids (14)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Là où la nation française [= le royaume de France] a, dans sa majorité, un seul parler qui est partout compréhensible dans chaque partie de cette nation, au sein de la nation anglaise ou britannique [= la couronne d’Angleterre], il y a cependant cinq langues, et l’on peut dire qu’aucune ne permet pas la compréhension des autres. Il y a l’anglais, que les Anglais et les Écossais ont en commun, le gallois, l’irlandais [= le gaëlique], le gascon et le cornique.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en 1442, selon le journal d’un Anglais accompagnant une délégation officielle anglaise à Bordeaux, on doit envoyer à La Réole, alors assiégée par les Français, « un frère des ordres, pour écouter les confessions des Anglais qui ne savent pas comprendre le français ou le gascon du lieu » (15).</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En juin 1453, une armée française pris le château de Chalais (Saintonge) dont la garnison était composée d’Anglais et de Gascons, ces derniers étant distingués par leur langue (16)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 après qu’on eut interrogé tous les prisonniers dont il y avait grand nombre, ceux qui furent trouvés de la langue de Gascogne furent décapités et eurent les têtes tranchées ; et les autres, </w:t>
      </w:r>
      <w:proofErr w:type="spellStart"/>
      <w:r>
        <w:rPr>
          <w:rFonts w:ascii="inherit" w:hAnsi="inherit" w:cs="Helvetica"/>
          <w:color w:val="666666"/>
          <w:sz w:val="18"/>
          <w:szCs w:val="18"/>
        </w:rPr>
        <w:t>étants</w:t>
      </w:r>
      <w:proofErr w:type="spellEnd"/>
      <w:r>
        <w:rPr>
          <w:rFonts w:ascii="inherit" w:hAnsi="inherit" w:cs="Helvetica"/>
          <w:color w:val="666666"/>
          <w:sz w:val="18"/>
          <w:szCs w:val="18"/>
        </w:rPr>
        <w:t xml:space="preserve"> de la nation d’Angleterre furent mis à finance [rançonnés] ». (Chronique de Mathieu d’Escouchy, un Picard).</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Il n’est donc pas étonnant que la langue de Gascogne – le terme langue équivalent souvent à l’époque au mot actuel « peuple » - ait été perçue comme une langue étrangère à la langue usitée couramment à Toulouse (nommée « romans ») par l’académie littéraire du Gay </w:t>
      </w:r>
      <w:proofErr w:type="spellStart"/>
      <w:r>
        <w:rPr>
          <w:rFonts w:ascii="inherit" w:hAnsi="inherit" w:cs="Helvetica"/>
          <w:color w:val="666666"/>
          <w:sz w:val="18"/>
          <w:szCs w:val="18"/>
        </w:rPr>
        <w:t>Saber</w:t>
      </w:r>
      <w:proofErr w:type="spellEnd"/>
      <w:r>
        <w:rPr>
          <w:rFonts w:ascii="inherit" w:hAnsi="inherit" w:cs="Helvetica"/>
          <w:color w:val="666666"/>
          <w:sz w:val="18"/>
          <w:szCs w:val="18"/>
        </w:rPr>
        <w:t xml:space="preserve"> de Toulouse dans sa grammaire nommée les </w:t>
      </w:r>
      <w:proofErr w:type="spellStart"/>
      <w:r>
        <w:rPr>
          <w:rFonts w:ascii="inherit" w:hAnsi="inherit" w:cs="Helvetica"/>
          <w:color w:val="666666"/>
          <w:sz w:val="18"/>
          <w:szCs w:val="18"/>
        </w:rPr>
        <w:t>Leys</w:t>
      </w:r>
      <w:proofErr w:type="spellEnd"/>
      <w:r>
        <w:rPr>
          <w:rFonts w:ascii="inherit" w:hAnsi="inherit" w:cs="Helvetica"/>
          <w:color w:val="666666"/>
          <w:sz w:val="18"/>
          <w:szCs w:val="18"/>
        </w:rPr>
        <w:t xml:space="preserve"> d’</w:t>
      </w:r>
      <w:proofErr w:type="spellStart"/>
      <w:r>
        <w:rPr>
          <w:rFonts w:ascii="inherit" w:hAnsi="inherit" w:cs="Helvetica"/>
          <w:color w:val="666666"/>
          <w:sz w:val="18"/>
          <w:szCs w:val="18"/>
        </w:rPr>
        <w:t>amors</w:t>
      </w:r>
      <w:proofErr w:type="spellEnd"/>
      <w:r>
        <w:rPr>
          <w:rFonts w:ascii="inherit" w:hAnsi="inherit" w:cs="Helvetica"/>
          <w:color w:val="666666"/>
          <w:sz w:val="18"/>
          <w:szCs w:val="18"/>
        </w:rPr>
        <w:t xml:space="preserve">. La plupart des auteurs citent un fameux passage de la version de cette grammaire rédigée par le Toulousain Guilhem </w:t>
      </w:r>
      <w:proofErr w:type="spellStart"/>
      <w:r>
        <w:rPr>
          <w:rFonts w:ascii="inherit" w:hAnsi="inherit" w:cs="Helvetica"/>
          <w:color w:val="666666"/>
          <w:sz w:val="18"/>
          <w:szCs w:val="18"/>
        </w:rPr>
        <w:t>Molinier</w:t>
      </w:r>
      <w:proofErr w:type="spellEnd"/>
      <w:r>
        <w:rPr>
          <w:rFonts w:ascii="inherit" w:hAnsi="inherit" w:cs="Helvetica"/>
          <w:color w:val="666666"/>
          <w:sz w:val="18"/>
          <w:szCs w:val="18"/>
        </w:rPr>
        <w:t xml:space="preserve"> en 1356, mais une version antérieure écrite avant 1341 insiste encore plus sur ce caractère (17)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lastRenderedPageBreak/>
        <w:t>« car nous ne nous servons des langages étrangers dans nos compositions en roman (romans), que de la manière que nous avons énoncée plus haut, et nous appelons langages étrangers (</w:t>
      </w:r>
      <w:proofErr w:type="spellStart"/>
      <w:r>
        <w:rPr>
          <w:rFonts w:ascii="inherit" w:hAnsi="inherit" w:cs="Helvetica"/>
          <w:color w:val="666666"/>
          <w:sz w:val="18"/>
          <w:szCs w:val="18"/>
        </w:rPr>
        <w:t>apelam</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lengatge</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estranh</w:t>
      </w:r>
      <w:proofErr w:type="spellEnd"/>
      <w:r>
        <w:rPr>
          <w:rFonts w:ascii="inherit" w:hAnsi="inherit" w:cs="Helvetica"/>
          <w:color w:val="666666"/>
          <w:sz w:val="18"/>
          <w:szCs w:val="18"/>
        </w:rPr>
        <w:t>) les langues, comme le français, l’anglais, l’espagnol, le gascon (</w:t>
      </w:r>
      <w:proofErr w:type="spellStart"/>
      <w:r>
        <w:rPr>
          <w:rFonts w:ascii="inherit" w:hAnsi="inherit" w:cs="Helvetica"/>
          <w:color w:val="666666"/>
          <w:sz w:val="18"/>
          <w:szCs w:val="18"/>
        </w:rPr>
        <w:t>gasco</w:t>
      </w:r>
      <w:proofErr w:type="spellEnd"/>
      <w:r>
        <w:rPr>
          <w:rFonts w:ascii="inherit" w:hAnsi="inherit" w:cs="Helvetica"/>
          <w:color w:val="666666"/>
          <w:sz w:val="18"/>
          <w:szCs w:val="18"/>
        </w:rPr>
        <w:t xml:space="preserve">), le lombard. Et puisque nous regardons comme étrangère la langue de Gascogne (la </w:t>
      </w:r>
      <w:proofErr w:type="spellStart"/>
      <w:r>
        <w:rPr>
          <w:rFonts w:ascii="inherit" w:hAnsi="inherit" w:cs="Helvetica"/>
          <w:color w:val="666666"/>
          <w:sz w:val="18"/>
          <w:szCs w:val="18"/>
        </w:rPr>
        <w:t>lenga</w:t>
      </w:r>
      <w:proofErr w:type="spellEnd"/>
      <w:r>
        <w:rPr>
          <w:rFonts w:ascii="inherit" w:hAnsi="inherit" w:cs="Helvetica"/>
          <w:color w:val="666666"/>
          <w:sz w:val="18"/>
          <w:szCs w:val="18"/>
        </w:rPr>
        <w:t xml:space="preserve"> de </w:t>
      </w:r>
      <w:proofErr w:type="spellStart"/>
      <w:r>
        <w:rPr>
          <w:rFonts w:ascii="inherit" w:hAnsi="inherit" w:cs="Helvetica"/>
          <w:color w:val="666666"/>
          <w:sz w:val="18"/>
          <w:szCs w:val="18"/>
        </w:rPr>
        <w:t>Gascuenha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reputam</w:t>
      </w:r>
      <w:proofErr w:type="spellEnd"/>
      <w:r>
        <w:rPr>
          <w:rFonts w:ascii="inherit" w:hAnsi="inherit" w:cs="Helvetica"/>
          <w:color w:val="666666"/>
          <w:sz w:val="18"/>
          <w:szCs w:val="18"/>
        </w:rPr>
        <w:t xml:space="preserve"> per </w:t>
      </w:r>
      <w:proofErr w:type="spellStart"/>
      <w:r>
        <w:rPr>
          <w:rFonts w:ascii="inherit" w:hAnsi="inherit" w:cs="Helvetica"/>
          <w:color w:val="666666"/>
          <w:sz w:val="18"/>
          <w:szCs w:val="18"/>
        </w:rPr>
        <w:t>estranha</w:t>
      </w:r>
      <w:proofErr w:type="spellEnd"/>
      <w:r>
        <w:rPr>
          <w:rFonts w:ascii="inherit" w:hAnsi="inherit" w:cs="Helvetica"/>
          <w:color w:val="666666"/>
          <w:sz w:val="18"/>
          <w:szCs w:val="18"/>
        </w:rPr>
        <w:t xml:space="preserve">), nous ne devons pas nous servir de pareils mots, quoique qu’ils soient d’usage en Gascogne ; car les Gascons emploient souvent de mauvais mots, comme lorsqu’ils </w:t>
      </w:r>
      <w:proofErr w:type="spellStart"/>
      <w:r>
        <w:rPr>
          <w:rFonts w:ascii="inherit" w:hAnsi="inherit" w:cs="Helvetica"/>
          <w:color w:val="666666"/>
          <w:sz w:val="18"/>
          <w:szCs w:val="18"/>
        </w:rPr>
        <w:t>di</w:t>
      </w:r>
      <w:r>
        <w:rPr>
          <w:rFonts w:ascii="inherit" w:hAnsi="inherit" w:cs="Helvetica"/>
          <w:color w:val="666666"/>
          <w:sz w:val="18"/>
          <w:szCs w:val="18"/>
        </w:rPr>
        <w:softHyphen/>
        <w:t>sent</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nagalhard</w:t>
      </w:r>
      <w:proofErr w:type="spellEnd"/>
      <w:r>
        <w:rPr>
          <w:rFonts w:ascii="inherit" w:hAnsi="inherit" w:cs="Helvetica"/>
          <w:color w:val="666666"/>
          <w:sz w:val="18"/>
          <w:szCs w:val="18"/>
        </w:rPr>
        <w:t xml:space="preserve"> et </w:t>
      </w:r>
      <w:proofErr w:type="spellStart"/>
      <w:r>
        <w:rPr>
          <w:rFonts w:ascii="inherit" w:hAnsi="inherit" w:cs="Helvetica"/>
          <w:color w:val="666666"/>
          <w:sz w:val="18"/>
          <w:szCs w:val="18"/>
        </w:rPr>
        <w:t>naguiraude</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pay</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fray</w:t>
      </w:r>
      <w:proofErr w:type="spellEnd"/>
      <w:r>
        <w:rPr>
          <w:rFonts w:ascii="inherit" w:hAnsi="inherit" w:cs="Helvetica"/>
          <w:color w:val="666666"/>
          <w:sz w:val="18"/>
          <w:szCs w:val="18"/>
        </w:rPr>
        <w:t xml:space="preserve"> et ainsi de beaucoup d’autres.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Encore au début du XVIe siècle, le gascon était désigné comme une langue à part entière dans des documents rédigés à </w:t>
      </w:r>
      <w:proofErr w:type="spellStart"/>
      <w:r>
        <w:rPr>
          <w:rFonts w:ascii="inherit" w:hAnsi="inherit" w:cs="Helvetica"/>
          <w:color w:val="666666"/>
          <w:sz w:val="18"/>
          <w:szCs w:val="18"/>
        </w:rPr>
        <w:t>Fontarrabie</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Guipuscoa</w:t>
      </w:r>
      <w:proofErr w:type="spellEnd"/>
      <w:r>
        <w:rPr>
          <w:rFonts w:ascii="inherit" w:hAnsi="inherit" w:cs="Helvetica"/>
          <w:color w:val="666666"/>
          <w:sz w:val="18"/>
          <w:szCs w:val="18"/>
        </w:rPr>
        <w:t>, Espagne):</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 En langue gasconne » (en </w:t>
      </w:r>
      <w:proofErr w:type="spellStart"/>
      <w:r>
        <w:rPr>
          <w:rFonts w:ascii="inherit" w:hAnsi="inherit" w:cs="Helvetica"/>
          <w:color w:val="666666"/>
          <w:sz w:val="18"/>
          <w:szCs w:val="18"/>
        </w:rPr>
        <w:t>lengua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gascona</w:t>
      </w:r>
      <w:proofErr w:type="spellEnd"/>
      <w:r>
        <w:rPr>
          <w:rFonts w:ascii="inherit" w:hAnsi="inherit" w:cs="Helvetica"/>
          <w:color w:val="666666"/>
          <w:sz w:val="18"/>
          <w:szCs w:val="18"/>
        </w:rPr>
        <w:t xml:space="preserve">), 1517 (18) . Et en 1519 les statuts de la confrérie des marins de San Pedro de </w:t>
      </w:r>
      <w:proofErr w:type="spellStart"/>
      <w:r>
        <w:rPr>
          <w:rFonts w:ascii="inherit" w:hAnsi="inherit" w:cs="Helvetica"/>
          <w:color w:val="666666"/>
          <w:sz w:val="18"/>
          <w:szCs w:val="18"/>
        </w:rPr>
        <w:t>Fontarrabie</w:t>
      </w:r>
      <w:proofErr w:type="spellEnd"/>
      <w:r>
        <w:rPr>
          <w:rFonts w:ascii="inherit" w:hAnsi="inherit" w:cs="Helvetica"/>
          <w:color w:val="666666"/>
          <w:sz w:val="18"/>
          <w:szCs w:val="18"/>
        </w:rPr>
        <w:t xml:space="preserve"> sont traduits « de la langue gasconne en la langue castillane » (Se </w:t>
      </w:r>
      <w:proofErr w:type="spellStart"/>
      <w:r>
        <w:rPr>
          <w:rFonts w:ascii="inherit" w:hAnsi="inherit" w:cs="Helvetica"/>
          <w:color w:val="666666"/>
          <w:sz w:val="18"/>
          <w:szCs w:val="18"/>
        </w:rPr>
        <w:t>transladó</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esta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rola</w:t>
      </w:r>
      <w:proofErr w:type="spellEnd"/>
      <w:r>
        <w:rPr>
          <w:rFonts w:ascii="inherit" w:hAnsi="inherit" w:cs="Helvetica"/>
          <w:color w:val="666666"/>
          <w:sz w:val="18"/>
          <w:szCs w:val="18"/>
        </w:rPr>
        <w:t xml:space="preserve"> de la </w:t>
      </w:r>
      <w:proofErr w:type="spellStart"/>
      <w:r>
        <w:rPr>
          <w:rFonts w:ascii="inherit" w:hAnsi="inherit" w:cs="Helvetica"/>
          <w:color w:val="666666"/>
          <w:sz w:val="18"/>
          <w:szCs w:val="18"/>
        </w:rPr>
        <w:t>dicha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comfradía</w:t>
      </w:r>
      <w:proofErr w:type="spellEnd"/>
      <w:r>
        <w:rPr>
          <w:rFonts w:ascii="inherit" w:hAnsi="inherit" w:cs="Helvetica"/>
          <w:color w:val="666666"/>
          <w:sz w:val="18"/>
          <w:szCs w:val="18"/>
        </w:rPr>
        <w:t xml:space="preserve"> de </w:t>
      </w:r>
      <w:proofErr w:type="spellStart"/>
      <w:r>
        <w:rPr>
          <w:rFonts w:ascii="inherit" w:hAnsi="inherit" w:cs="Helvetica"/>
          <w:color w:val="666666"/>
          <w:sz w:val="18"/>
          <w:szCs w:val="18"/>
        </w:rPr>
        <w:t>lengoa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gascona</w:t>
      </w:r>
      <w:proofErr w:type="spellEnd"/>
      <w:r>
        <w:rPr>
          <w:rFonts w:ascii="inherit" w:hAnsi="inherit" w:cs="Helvetica"/>
          <w:color w:val="666666"/>
          <w:sz w:val="18"/>
          <w:szCs w:val="18"/>
        </w:rPr>
        <w:t xml:space="preserve"> a </w:t>
      </w:r>
      <w:proofErr w:type="spellStart"/>
      <w:r>
        <w:rPr>
          <w:rFonts w:ascii="inherit" w:hAnsi="inherit" w:cs="Helvetica"/>
          <w:color w:val="666666"/>
          <w:sz w:val="18"/>
          <w:szCs w:val="18"/>
        </w:rPr>
        <w:t>lengua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castellada</w:t>
      </w:r>
      <w:proofErr w:type="spellEnd"/>
      <w:r>
        <w:rPr>
          <w:rFonts w:ascii="inherit" w:hAnsi="inherit" w:cs="Helvetica"/>
          <w:color w:val="666666"/>
          <w:sz w:val="18"/>
          <w:szCs w:val="18"/>
        </w:rPr>
        <w:t>) (19).</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Ce nom de « langue gasconne » pour désigner strictement le gascon est encore utilisé couramment au XVIe siècle et dans la première moitié du XVIIe siècle.</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Au final dans tous les textes médiévaux que j’ai pu compulser, un seul, écrit par un auteur parisien (Geoffroi de Paris), indique qu’un Gascon – le pape Bordelais Clément V- parlait la langue d’oc. Mais il a écrit du début du XIVe siècle (entre 1313 et 1317), à une époque où ce terme était appliqué très lâchement par les Parisiens, depuis une époque très récente, à tout le sud du royaume de France, je rappelle ici que le roi d’Angleterre était vassal du roi de France pour la Gascogne occidentale depuis 1259, et il semble qu’il l’utilisa ici pour souligner l’âpreté au gain de ce pape et plus généralement des hommes de la langue d’oc (20)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L’</w:t>
      </w:r>
      <w:proofErr w:type="spellStart"/>
      <w:r>
        <w:rPr>
          <w:rFonts w:ascii="inherit" w:hAnsi="inherit" w:cs="Helvetica"/>
          <w:color w:val="666666"/>
          <w:sz w:val="18"/>
          <w:szCs w:val="18"/>
        </w:rPr>
        <w:t>apostoille</w:t>
      </w:r>
      <w:proofErr w:type="spellEnd"/>
      <w:r>
        <w:rPr>
          <w:rFonts w:ascii="inherit" w:hAnsi="inherit" w:cs="Helvetica"/>
          <w:color w:val="666666"/>
          <w:sz w:val="18"/>
          <w:szCs w:val="18"/>
        </w:rPr>
        <w:t>, qui sot du droit,</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proofErr w:type="spellStart"/>
      <w:r>
        <w:rPr>
          <w:rFonts w:ascii="inherit" w:hAnsi="inherit" w:cs="Helvetica"/>
          <w:color w:val="666666"/>
          <w:sz w:val="18"/>
          <w:szCs w:val="18"/>
        </w:rPr>
        <w:t>Climent</w:t>
      </w:r>
      <w:proofErr w:type="spellEnd"/>
      <w:r>
        <w:rPr>
          <w:rFonts w:ascii="inherit" w:hAnsi="inherit" w:cs="Helvetica"/>
          <w:color w:val="666666"/>
          <w:sz w:val="18"/>
          <w:szCs w:val="18"/>
        </w:rPr>
        <w:t xml:space="preserve"> Quint, ainsi s’appela,</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Et </w:t>
      </w:r>
      <w:proofErr w:type="spellStart"/>
      <w:r>
        <w:rPr>
          <w:rFonts w:ascii="inherit" w:hAnsi="inherit" w:cs="Helvetica"/>
          <w:color w:val="666666"/>
          <w:sz w:val="18"/>
          <w:szCs w:val="18"/>
        </w:rPr>
        <w:t>Gascoing</w:t>
      </w:r>
      <w:proofErr w:type="spellEnd"/>
      <w:r>
        <w:rPr>
          <w:rFonts w:ascii="inherit" w:hAnsi="inherit" w:cs="Helvetica"/>
          <w:color w:val="666666"/>
          <w:sz w:val="18"/>
          <w:szCs w:val="18"/>
        </w:rPr>
        <w:t xml:space="preserve"> de la langue la</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Que l’en </w:t>
      </w:r>
      <w:proofErr w:type="spellStart"/>
      <w:r>
        <w:rPr>
          <w:rFonts w:ascii="inherit" w:hAnsi="inherit" w:cs="Helvetica"/>
          <w:color w:val="666666"/>
          <w:sz w:val="18"/>
          <w:szCs w:val="18"/>
        </w:rPr>
        <w:t>apele</w:t>
      </w:r>
      <w:proofErr w:type="spellEnd"/>
      <w:r>
        <w:rPr>
          <w:rFonts w:ascii="inherit" w:hAnsi="inherit" w:cs="Helvetica"/>
          <w:color w:val="666666"/>
          <w:sz w:val="18"/>
          <w:szCs w:val="18"/>
        </w:rPr>
        <w:t xml:space="preserve"> Langue d’O,</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Qui </w:t>
      </w:r>
      <w:proofErr w:type="spellStart"/>
      <w:r>
        <w:rPr>
          <w:rFonts w:ascii="inherit" w:hAnsi="inherit" w:cs="Helvetica"/>
          <w:color w:val="666666"/>
          <w:sz w:val="18"/>
          <w:szCs w:val="18"/>
        </w:rPr>
        <w:t>cler</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ot</w:t>
      </w:r>
      <w:proofErr w:type="spellEnd"/>
      <w:r>
        <w:rPr>
          <w:rFonts w:ascii="inherit" w:hAnsi="inherit" w:cs="Helvetica"/>
          <w:color w:val="666666"/>
          <w:sz w:val="18"/>
          <w:szCs w:val="18"/>
        </w:rPr>
        <w:t xml:space="preserve"> quant l’en li dit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Do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(L’apôtre qui sort du droit,</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Clément V ainsi s’appela,</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et Gascon de la langue</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que l’on appelle la langue d’oc,</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qui entend clair quand l’on dit :</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“donne”.)</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(1) Chambon, J.-P. et </w:t>
      </w:r>
      <w:proofErr w:type="spellStart"/>
      <w:r>
        <w:rPr>
          <w:rFonts w:ascii="inherit" w:hAnsi="inherit" w:cs="Helvetica"/>
          <w:color w:val="666666"/>
          <w:sz w:val="18"/>
          <w:szCs w:val="18"/>
        </w:rPr>
        <w:t>Greub</w:t>
      </w:r>
      <w:proofErr w:type="spellEnd"/>
      <w:r>
        <w:rPr>
          <w:rFonts w:ascii="inherit" w:hAnsi="inherit" w:cs="Helvetica"/>
          <w:color w:val="666666"/>
          <w:sz w:val="18"/>
          <w:szCs w:val="18"/>
        </w:rPr>
        <w:t xml:space="preserve">, Y., « L’émergence du </w:t>
      </w:r>
      <w:proofErr w:type="spellStart"/>
      <w:r>
        <w:rPr>
          <w:rFonts w:ascii="inherit" w:hAnsi="inherit" w:cs="Helvetica"/>
          <w:color w:val="666666"/>
          <w:sz w:val="18"/>
          <w:szCs w:val="18"/>
        </w:rPr>
        <w:t>protogascon</w:t>
      </w:r>
      <w:proofErr w:type="spellEnd"/>
      <w:r>
        <w:rPr>
          <w:rFonts w:ascii="inherit" w:hAnsi="inherit" w:cs="Helvetica"/>
          <w:color w:val="666666"/>
          <w:sz w:val="18"/>
          <w:szCs w:val="18"/>
        </w:rPr>
        <w:t xml:space="preserve"> et la place du gascon dans la Romania », La voix occitane, Actes du VIIIe Congrès de l’Association internationale d’études occitanes (A.I.E.O.), Bordeaux 12-17 octobre 2005, Pessac, 2009, pp. 787-794, citation p 789. Et des mêmes « Note sur l’âge du (proto)gascon », Revue de linguistique romane, n° 263-264, 2002, p 473-495.</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(2) </w:t>
      </w:r>
      <w:proofErr w:type="spellStart"/>
      <w:r>
        <w:rPr>
          <w:rFonts w:ascii="inherit" w:hAnsi="inherit" w:cs="Helvetica"/>
          <w:color w:val="666666"/>
          <w:sz w:val="18"/>
          <w:szCs w:val="18"/>
        </w:rPr>
        <w:t>Dinguirard</w:t>
      </w:r>
      <w:proofErr w:type="spellEnd"/>
      <w:r>
        <w:rPr>
          <w:rFonts w:ascii="inherit" w:hAnsi="inherit" w:cs="Helvetica"/>
          <w:color w:val="666666"/>
          <w:sz w:val="18"/>
          <w:szCs w:val="18"/>
        </w:rPr>
        <w:t xml:space="preserve"> (J.-C.), « Aux origines du gascon », Travaux de linguistique et de littérature publiés par le Centre de philologie et de littératures romanes de l’Université de Strasbourg - XV - 1, 1977, pp. 242-3 et « Virgile de Toulouse et l’état linguistique de l’Aquitaine au VIe siècle », Via </w:t>
      </w:r>
      <w:proofErr w:type="spellStart"/>
      <w:r>
        <w:rPr>
          <w:rFonts w:ascii="inherit" w:hAnsi="inherit" w:cs="Helvetica"/>
          <w:color w:val="666666"/>
          <w:sz w:val="18"/>
          <w:szCs w:val="18"/>
        </w:rPr>
        <w:t>Domitia</w:t>
      </w:r>
      <w:proofErr w:type="spellEnd"/>
      <w:r>
        <w:rPr>
          <w:rFonts w:ascii="inherit" w:hAnsi="inherit" w:cs="Helvetica"/>
          <w:color w:val="666666"/>
          <w:sz w:val="18"/>
          <w:szCs w:val="18"/>
        </w:rPr>
        <w:t xml:space="preserve"> n° 27, 1982, pp. 57-61.</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sidRPr="00DD56A4">
        <w:rPr>
          <w:rFonts w:ascii="inherit" w:hAnsi="inherit" w:cs="Helvetica"/>
          <w:color w:val="666666"/>
          <w:sz w:val="18"/>
          <w:szCs w:val="18"/>
          <w:lang w:val="en-US"/>
        </w:rPr>
        <w:t xml:space="preserve">(3) Idomir Allen, M., « The Chronicle of Claudius of Turin », in After Rome’s Fall. Narrators and Sources of Early Medieval History. Essays presented to Walter Goffart, ed. </w:t>
      </w:r>
      <w:r>
        <w:rPr>
          <w:rFonts w:ascii="inherit" w:hAnsi="inherit" w:cs="Helvetica"/>
          <w:color w:val="666666"/>
          <w:sz w:val="18"/>
          <w:szCs w:val="18"/>
        </w:rPr>
        <w:t>A.C. Murray, Toronto-Buffalo-London, 1998, pp. 305-306. L’original latin cité par l’auteur et traduit ici par nous se trouve dans le manuscrit c-9/69 de la Bibliothèque capitulaire de Monza (Italie), folio 70r.</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(4) Afrique ou en arabe Ifriqiya désignait au Moyen Âge la région comprenant la Tunisie actuelle, l’Algérie orientale, ainsi que la Lybie occidentale. Au XIIe siècle selon le géographe arabe </w:t>
      </w:r>
      <w:proofErr w:type="spellStart"/>
      <w:r>
        <w:rPr>
          <w:rFonts w:ascii="inherit" w:hAnsi="inherit" w:cs="Helvetica"/>
          <w:color w:val="666666"/>
          <w:sz w:val="18"/>
          <w:szCs w:val="18"/>
        </w:rPr>
        <w:t>Al-Idrissi</w:t>
      </w:r>
      <w:proofErr w:type="spellEnd"/>
      <w:r>
        <w:rPr>
          <w:rFonts w:ascii="inherit" w:hAnsi="inherit" w:cs="Helvetica"/>
          <w:color w:val="666666"/>
          <w:sz w:val="18"/>
          <w:szCs w:val="18"/>
        </w:rPr>
        <w:t xml:space="preserve">, les habitants de Gafsa (sud-ouest Tunisie) « </w:t>
      </w:r>
      <w:r>
        <w:rPr>
          <w:rFonts w:ascii="inherit" w:hAnsi="inherit" w:cs="Helvetica"/>
          <w:color w:val="666666"/>
          <w:sz w:val="18"/>
          <w:szCs w:val="18"/>
        </w:rPr>
        <w:lastRenderedPageBreak/>
        <w:t xml:space="preserve">parlaient la langue latine d’Afrique »; et au XIVe siècle, Ibn </w:t>
      </w:r>
      <w:proofErr w:type="spellStart"/>
      <w:r>
        <w:rPr>
          <w:rFonts w:ascii="inherit" w:hAnsi="inherit" w:cs="Helvetica"/>
          <w:color w:val="666666"/>
          <w:sz w:val="18"/>
          <w:szCs w:val="18"/>
        </w:rPr>
        <w:t>Khaldun</w:t>
      </w:r>
      <w:proofErr w:type="spellEnd"/>
      <w:r>
        <w:rPr>
          <w:rFonts w:ascii="inherit" w:hAnsi="inherit" w:cs="Helvetica"/>
          <w:color w:val="666666"/>
          <w:sz w:val="18"/>
          <w:szCs w:val="18"/>
        </w:rPr>
        <w:t xml:space="preserve">, natif de Tunis, mentionne les habitants </w:t>
      </w:r>
      <w:proofErr w:type="spellStart"/>
      <w:r>
        <w:rPr>
          <w:rFonts w:ascii="inherit" w:hAnsi="inherit" w:cs="Helvetica"/>
          <w:color w:val="666666"/>
          <w:sz w:val="18"/>
          <w:szCs w:val="18"/>
        </w:rPr>
        <w:t>latinophones</w:t>
      </w:r>
      <w:proofErr w:type="spellEnd"/>
      <w:r>
        <w:rPr>
          <w:rFonts w:ascii="inherit" w:hAnsi="inherit" w:cs="Helvetica"/>
          <w:color w:val="666666"/>
          <w:sz w:val="18"/>
          <w:szCs w:val="18"/>
        </w:rPr>
        <w:t xml:space="preserve"> d’un village du sud-ouest de l’actuelle Tunisie.</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(5) Au XIe siècle, l’auteur, probablement rouergat, de la Chanson de Sainte Foy distingue bien la </w:t>
      </w:r>
      <w:proofErr w:type="spellStart"/>
      <w:r>
        <w:rPr>
          <w:rFonts w:ascii="inherit" w:hAnsi="inherit" w:cs="Helvetica"/>
          <w:color w:val="666666"/>
          <w:sz w:val="18"/>
          <w:szCs w:val="18"/>
        </w:rPr>
        <w:t>Basconia</w:t>
      </w:r>
      <w:proofErr w:type="spellEnd"/>
      <w:r>
        <w:rPr>
          <w:rFonts w:ascii="inherit" w:hAnsi="inherit" w:cs="Helvetica"/>
          <w:color w:val="666666"/>
          <w:sz w:val="18"/>
          <w:szCs w:val="18"/>
        </w:rPr>
        <w:t xml:space="preserve"> de la contrée des Gascons : « </w:t>
      </w:r>
      <w:proofErr w:type="spellStart"/>
      <w:r>
        <w:rPr>
          <w:rFonts w:ascii="inherit" w:hAnsi="inherit" w:cs="Helvetica"/>
          <w:color w:val="666666"/>
          <w:sz w:val="18"/>
          <w:szCs w:val="18"/>
        </w:rPr>
        <w:t>Tota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Basconn</w:t>
      </w:r>
      <w:proofErr w:type="spellEnd"/>
      <w:r>
        <w:rPr>
          <w:rFonts w:ascii="inherit" w:hAnsi="inherit" w:cs="Helvetica"/>
          <w:color w:val="666666"/>
          <w:sz w:val="18"/>
          <w:szCs w:val="18"/>
        </w:rPr>
        <w:t xml:space="preserve">’ et </w:t>
      </w:r>
      <w:proofErr w:type="spellStart"/>
      <w:r>
        <w:rPr>
          <w:rFonts w:ascii="inherit" w:hAnsi="inherit" w:cs="Helvetica"/>
          <w:color w:val="666666"/>
          <w:sz w:val="18"/>
          <w:szCs w:val="18"/>
        </w:rPr>
        <w:t>Aragons</w:t>
      </w:r>
      <w:proofErr w:type="spellEnd"/>
      <w:r>
        <w:rPr>
          <w:rFonts w:ascii="inherit" w:hAnsi="inherit" w:cs="Helvetica"/>
          <w:color w:val="666666"/>
          <w:sz w:val="18"/>
          <w:szCs w:val="18"/>
        </w:rPr>
        <w:t>, E l’</w:t>
      </w:r>
      <w:proofErr w:type="spellStart"/>
      <w:r>
        <w:rPr>
          <w:rFonts w:ascii="inherit" w:hAnsi="inherit" w:cs="Helvetica"/>
          <w:color w:val="666666"/>
          <w:sz w:val="18"/>
          <w:szCs w:val="18"/>
        </w:rPr>
        <w:t>encontrada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delz</w:t>
      </w:r>
      <w:proofErr w:type="spellEnd"/>
      <w:r>
        <w:rPr>
          <w:rFonts w:ascii="inherit" w:hAnsi="inherit" w:cs="Helvetica"/>
          <w:color w:val="666666"/>
          <w:sz w:val="18"/>
          <w:szCs w:val="18"/>
        </w:rPr>
        <w:t xml:space="preserve"> Gascons » (vers 23), « Toute la </w:t>
      </w:r>
      <w:proofErr w:type="spellStart"/>
      <w:r>
        <w:rPr>
          <w:rFonts w:ascii="inherit" w:hAnsi="inherit" w:cs="Helvetica"/>
          <w:color w:val="666666"/>
          <w:sz w:val="18"/>
          <w:szCs w:val="18"/>
        </w:rPr>
        <w:t>Basconie</w:t>
      </w:r>
      <w:proofErr w:type="spellEnd"/>
      <w:r>
        <w:rPr>
          <w:rFonts w:ascii="inherit" w:hAnsi="inherit" w:cs="Helvetica"/>
          <w:color w:val="666666"/>
          <w:sz w:val="18"/>
          <w:szCs w:val="18"/>
        </w:rPr>
        <w:t xml:space="preserve"> et l’Aragon, Et la contrée des Gascons ». Il précise même que les habitants d’Agen sont des « païens gascons » (vers 60, li </w:t>
      </w:r>
      <w:proofErr w:type="spellStart"/>
      <w:r>
        <w:rPr>
          <w:rFonts w:ascii="inherit" w:hAnsi="inherit" w:cs="Helvetica"/>
          <w:color w:val="666666"/>
          <w:sz w:val="18"/>
          <w:szCs w:val="18"/>
        </w:rPr>
        <w:t>pagan</w:t>
      </w:r>
      <w:proofErr w:type="spellEnd"/>
      <w:r>
        <w:rPr>
          <w:rFonts w:ascii="inherit" w:hAnsi="inherit" w:cs="Helvetica"/>
          <w:color w:val="666666"/>
          <w:sz w:val="18"/>
          <w:szCs w:val="18"/>
        </w:rPr>
        <w:t xml:space="preserve"> Gascon) et que les habitants du Val d’</w:t>
      </w:r>
      <w:proofErr w:type="spellStart"/>
      <w:r>
        <w:rPr>
          <w:rFonts w:ascii="inherit" w:hAnsi="inherit" w:cs="Helvetica"/>
          <w:color w:val="666666"/>
          <w:sz w:val="18"/>
          <w:szCs w:val="18"/>
        </w:rPr>
        <w:t>Aran</w:t>
      </w:r>
      <w:proofErr w:type="spellEnd"/>
      <w:r>
        <w:rPr>
          <w:rFonts w:ascii="inherit" w:hAnsi="inherit" w:cs="Helvetica"/>
          <w:color w:val="666666"/>
          <w:sz w:val="18"/>
          <w:szCs w:val="18"/>
        </w:rPr>
        <w:t xml:space="preserve"> (Espagne), aujourd’hui de langue gasconne, étaient alors encore Basques (vers 384, </w:t>
      </w:r>
      <w:proofErr w:type="spellStart"/>
      <w:r>
        <w:rPr>
          <w:rFonts w:ascii="inherit" w:hAnsi="inherit" w:cs="Helvetica"/>
          <w:color w:val="666666"/>
          <w:sz w:val="18"/>
          <w:szCs w:val="18"/>
        </w:rPr>
        <w:t>Cisclaun.l</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Bascon</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qe</w:t>
      </w:r>
      <w:proofErr w:type="spellEnd"/>
      <w:r>
        <w:rPr>
          <w:rFonts w:ascii="inherit" w:hAnsi="inherit" w:cs="Helvetica"/>
          <w:color w:val="666666"/>
          <w:sz w:val="18"/>
          <w:szCs w:val="18"/>
        </w:rPr>
        <w:t xml:space="preserve"> son d’</w:t>
      </w:r>
      <w:proofErr w:type="spellStart"/>
      <w:r>
        <w:rPr>
          <w:rFonts w:ascii="inherit" w:hAnsi="inherit" w:cs="Helvetica"/>
          <w:color w:val="666666"/>
          <w:sz w:val="18"/>
          <w:szCs w:val="18"/>
        </w:rPr>
        <w:t>Aran</w:t>
      </w:r>
      <w:proofErr w:type="spellEnd"/>
      <w:r>
        <w:rPr>
          <w:rFonts w:ascii="inherit" w:hAnsi="inherit" w:cs="Helvetica"/>
          <w:color w:val="666666"/>
          <w:sz w:val="18"/>
          <w:szCs w:val="18"/>
        </w:rPr>
        <w:t xml:space="preserve"> : les Basques qui sont du [Val] d’</w:t>
      </w:r>
      <w:proofErr w:type="spellStart"/>
      <w:r>
        <w:rPr>
          <w:rFonts w:ascii="inherit" w:hAnsi="inherit" w:cs="Helvetica"/>
          <w:color w:val="666666"/>
          <w:sz w:val="18"/>
          <w:szCs w:val="18"/>
        </w:rPr>
        <w:t>Aran</w:t>
      </w:r>
      <w:proofErr w:type="spellEnd"/>
      <w:r>
        <w:rPr>
          <w:rFonts w:ascii="inherit" w:hAnsi="inherit" w:cs="Helvetica"/>
          <w:color w:val="666666"/>
          <w:sz w:val="18"/>
          <w:szCs w:val="18"/>
        </w:rPr>
        <w:t xml:space="preserve"> hurlent). Ou au moins le souvenir de leur « </w:t>
      </w:r>
      <w:proofErr w:type="spellStart"/>
      <w:r>
        <w:rPr>
          <w:rFonts w:ascii="inherit" w:hAnsi="inherit" w:cs="Helvetica"/>
          <w:color w:val="666666"/>
          <w:sz w:val="18"/>
          <w:szCs w:val="18"/>
        </w:rPr>
        <w:t>basquitude</w:t>
      </w:r>
      <w:proofErr w:type="spellEnd"/>
      <w:r>
        <w:rPr>
          <w:rFonts w:ascii="inherit" w:hAnsi="inherit" w:cs="Helvetica"/>
          <w:color w:val="666666"/>
          <w:sz w:val="18"/>
          <w:szCs w:val="18"/>
        </w:rPr>
        <w:t xml:space="preserve"> » subsistait au XIe siècle même s’ils étaient alors Gascons. In La Chanson de Sainte Foy, éd. </w:t>
      </w:r>
      <w:proofErr w:type="spellStart"/>
      <w:r>
        <w:rPr>
          <w:rFonts w:ascii="inherit" w:hAnsi="inherit" w:cs="Helvetica"/>
          <w:color w:val="666666"/>
          <w:sz w:val="18"/>
          <w:szCs w:val="18"/>
        </w:rPr>
        <w:t>Hoepffner</w:t>
      </w:r>
      <w:proofErr w:type="spellEnd"/>
      <w:r>
        <w:rPr>
          <w:rFonts w:ascii="inherit" w:hAnsi="inherit" w:cs="Helvetica"/>
          <w:color w:val="666666"/>
          <w:sz w:val="18"/>
          <w:szCs w:val="18"/>
        </w:rPr>
        <w:t xml:space="preserve"> (E) et </w:t>
      </w:r>
      <w:proofErr w:type="spellStart"/>
      <w:r>
        <w:rPr>
          <w:rFonts w:ascii="inherit" w:hAnsi="inherit" w:cs="Helvetica"/>
          <w:color w:val="666666"/>
          <w:sz w:val="18"/>
          <w:szCs w:val="18"/>
        </w:rPr>
        <w:t>Alfaric</w:t>
      </w:r>
      <w:proofErr w:type="spellEnd"/>
      <w:r>
        <w:rPr>
          <w:rFonts w:ascii="inherit" w:hAnsi="inherit" w:cs="Helvetica"/>
          <w:color w:val="666666"/>
          <w:sz w:val="18"/>
          <w:szCs w:val="18"/>
        </w:rPr>
        <w:t xml:space="preserve"> (P), Paris-Oxford, 1926.</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(6) The </w:t>
      </w:r>
      <w:proofErr w:type="spellStart"/>
      <w:r>
        <w:rPr>
          <w:rFonts w:ascii="inherit" w:hAnsi="inherit" w:cs="Helvetica"/>
          <w:color w:val="666666"/>
          <w:sz w:val="18"/>
          <w:szCs w:val="18"/>
        </w:rPr>
        <w:t>poems</w:t>
      </w:r>
      <w:proofErr w:type="spellEnd"/>
      <w:r>
        <w:rPr>
          <w:rFonts w:ascii="inherit" w:hAnsi="inherit" w:cs="Helvetica"/>
          <w:color w:val="666666"/>
          <w:sz w:val="18"/>
          <w:szCs w:val="18"/>
        </w:rPr>
        <w:t xml:space="preserve"> of the troubadour </w:t>
      </w:r>
      <w:proofErr w:type="spellStart"/>
      <w:r>
        <w:rPr>
          <w:rFonts w:ascii="inherit" w:hAnsi="inherit" w:cs="Helvetica"/>
          <w:color w:val="666666"/>
          <w:sz w:val="18"/>
          <w:szCs w:val="18"/>
        </w:rPr>
        <w:t>Raimbaut</w:t>
      </w:r>
      <w:proofErr w:type="spellEnd"/>
      <w:r>
        <w:rPr>
          <w:rFonts w:ascii="inherit" w:hAnsi="inherit" w:cs="Helvetica"/>
          <w:color w:val="666666"/>
          <w:sz w:val="18"/>
          <w:szCs w:val="18"/>
        </w:rPr>
        <w:t xml:space="preserve"> de </w:t>
      </w:r>
      <w:proofErr w:type="spellStart"/>
      <w:r>
        <w:rPr>
          <w:rFonts w:ascii="inherit" w:hAnsi="inherit" w:cs="Helvetica"/>
          <w:color w:val="666666"/>
          <w:sz w:val="18"/>
          <w:szCs w:val="18"/>
        </w:rPr>
        <w:t>Vaqueiras</w:t>
      </w:r>
      <w:proofErr w:type="spellEnd"/>
      <w:r>
        <w:rPr>
          <w:rFonts w:ascii="inherit" w:hAnsi="inherit" w:cs="Helvetica"/>
          <w:color w:val="666666"/>
          <w:sz w:val="18"/>
          <w:szCs w:val="18"/>
        </w:rPr>
        <w:t xml:space="preserve">, éd. J. </w:t>
      </w:r>
      <w:proofErr w:type="spellStart"/>
      <w:r>
        <w:rPr>
          <w:rFonts w:ascii="inherit" w:hAnsi="inherit" w:cs="Helvetica"/>
          <w:color w:val="666666"/>
          <w:sz w:val="18"/>
          <w:szCs w:val="18"/>
        </w:rPr>
        <w:t>Linskill</w:t>
      </w:r>
      <w:proofErr w:type="spellEnd"/>
      <w:r>
        <w:rPr>
          <w:rFonts w:ascii="inherit" w:hAnsi="inherit" w:cs="Helvetica"/>
          <w:color w:val="666666"/>
          <w:sz w:val="18"/>
          <w:szCs w:val="18"/>
        </w:rPr>
        <w:t>, La Hague, 1964, p 193 (vers 25-32).</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(7) Garcia </w:t>
      </w:r>
      <w:proofErr w:type="spellStart"/>
      <w:r>
        <w:rPr>
          <w:rFonts w:ascii="inherit" w:hAnsi="inherit" w:cs="Helvetica"/>
          <w:color w:val="666666"/>
          <w:sz w:val="18"/>
          <w:szCs w:val="18"/>
        </w:rPr>
        <w:t>Larragueta</w:t>
      </w:r>
      <w:proofErr w:type="spellEnd"/>
      <w:r>
        <w:rPr>
          <w:rFonts w:ascii="inherit" w:hAnsi="inherit" w:cs="Helvetica"/>
          <w:color w:val="666666"/>
          <w:sz w:val="18"/>
          <w:szCs w:val="18"/>
        </w:rPr>
        <w:t xml:space="preserve">, S., </w:t>
      </w:r>
      <w:proofErr w:type="spellStart"/>
      <w:r>
        <w:rPr>
          <w:rFonts w:ascii="inherit" w:hAnsi="inherit" w:cs="Helvetica"/>
          <w:color w:val="666666"/>
          <w:sz w:val="18"/>
          <w:szCs w:val="18"/>
        </w:rPr>
        <w:t>Documentos</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navarros</w:t>
      </w:r>
      <w:proofErr w:type="spellEnd"/>
      <w:r>
        <w:rPr>
          <w:rFonts w:ascii="inherit" w:hAnsi="inherit" w:cs="Helvetica"/>
          <w:color w:val="666666"/>
          <w:sz w:val="18"/>
          <w:szCs w:val="18"/>
        </w:rPr>
        <w:t xml:space="preserve"> en </w:t>
      </w:r>
      <w:proofErr w:type="spellStart"/>
      <w:r>
        <w:rPr>
          <w:rFonts w:ascii="inherit" w:hAnsi="inherit" w:cs="Helvetica"/>
          <w:color w:val="666666"/>
          <w:sz w:val="18"/>
          <w:szCs w:val="18"/>
        </w:rPr>
        <w:t>lengua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occitana</w:t>
      </w:r>
      <w:proofErr w:type="spellEnd"/>
      <w:r>
        <w:rPr>
          <w:rFonts w:ascii="inherit" w:hAnsi="inherit" w:cs="Helvetica"/>
          <w:color w:val="666666"/>
          <w:sz w:val="18"/>
          <w:szCs w:val="18"/>
        </w:rPr>
        <w:t xml:space="preserve">, Saint-Sébastien, 1990, p. 267 : Un </w:t>
      </w:r>
      <w:proofErr w:type="spellStart"/>
      <w:r>
        <w:rPr>
          <w:rFonts w:ascii="inherit" w:hAnsi="inherit" w:cs="Helvetica"/>
          <w:color w:val="666666"/>
          <w:sz w:val="18"/>
          <w:szCs w:val="18"/>
        </w:rPr>
        <w:t>moliar</w:t>
      </w:r>
      <w:proofErr w:type="spellEnd"/>
      <w:r>
        <w:rPr>
          <w:rFonts w:ascii="inherit" w:hAnsi="inherit" w:cs="Helvetica"/>
          <w:color w:val="666666"/>
          <w:sz w:val="18"/>
          <w:szCs w:val="18"/>
        </w:rPr>
        <w:t xml:space="preserve"> et </w:t>
      </w:r>
      <w:proofErr w:type="spellStart"/>
      <w:r>
        <w:rPr>
          <w:rFonts w:ascii="inherit" w:hAnsi="inherit" w:cs="Helvetica"/>
          <w:color w:val="666666"/>
          <w:sz w:val="18"/>
          <w:szCs w:val="18"/>
        </w:rPr>
        <w:t>moliars</w:t>
      </w:r>
      <w:proofErr w:type="spellEnd"/>
      <w:r>
        <w:rPr>
          <w:rFonts w:ascii="inherit" w:hAnsi="inherit" w:cs="Helvetica"/>
          <w:color w:val="666666"/>
          <w:sz w:val="18"/>
          <w:szCs w:val="18"/>
        </w:rPr>
        <w:t xml:space="preserve"> en la dite Bastide sobre l’</w:t>
      </w:r>
      <w:proofErr w:type="spellStart"/>
      <w:r>
        <w:rPr>
          <w:rFonts w:ascii="inherit" w:hAnsi="inherit" w:cs="Helvetica"/>
          <w:color w:val="666666"/>
          <w:sz w:val="18"/>
          <w:szCs w:val="18"/>
        </w:rPr>
        <w:t>augue</w:t>
      </w:r>
      <w:proofErr w:type="spellEnd"/>
      <w:r>
        <w:rPr>
          <w:rFonts w:ascii="inherit" w:hAnsi="inherit" w:cs="Helvetica"/>
          <w:color w:val="666666"/>
          <w:sz w:val="18"/>
          <w:szCs w:val="18"/>
        </w:rPr>
        <w:t xml:space="preserve"> a part de la </w:t>
      </w:r>
      <w:proofErr w:type="spellStart"/>
      <w:r>
        <w:rPr>
          <w:rFonts w:ascii="inherit" w:hAnsi="inherit" w:cs="Helvetica"/>
          <w:color w:val="666666"/>
          <w:sz w:val="18"/>
          <w:szCs w:val="18"/>
        </w:rPr>
        <w:t>Gayose</w:t>
      </w:r>
      <w:proofErr w:type="spellEnd"/>
      <w:r>
        <w:rPr>
          <w:rFonts w:ascii="inherit" w:hAnsi="inherit" w:cs="Helvetica"/>
          <w:color w:val="666666"/>
          <w:sz w:val="18"/>
          <w:szCs w:val="18"/>
        </w:rPr>
        <w:t xml:space="preserve">, en gascon dite la </w:t>
      </w:r>
      <w:proofErr w:type="spellStart"/>
      <w:r>
        <w:rPr>
          <w:rFonts w:ascii="inherit" w:hAnsi="inherit" w:cs="Helvetica"/>
          <w:color w:val="666666"/>
          <w:sz w:val="18"/>
          <w:szCs w:val="18"/>
        </w:rPr>
        <w:t>Sotzcabe</w:t>
      </w:r>
      <w:proofErr w:type="spellEnd"/>
      <w:r>
        <w:rPr>
          <w:rFonts w:ascii="inherit" w:hAnsi="inherit" w:cs="Helvetica"/>
          <w:color w:val="666666"/>
          <w:sz w:val="18"/>
          <w:szCs w:val="18"/>
        </w:rPr>
        <w:t xml:space="preserve"> (Un moulin et des moulins en la dite bastide [de </w:t>
      </w:r>
      <w:proofErr w:type="spellStart"/>
      <w:r>
        <w:rPr>
          <w:rFonts w:ascii="inherit" w:hAnsi="inherit" w:cs="Helvetica"/>
          <w:color w:val="666666"/>
          <w:sz w:val="18"/>
          <w:szCs w:val="18"/>
        </w:rPr>
        <w:t>Labastide</w:t>
      </w:r>
      <w:proofErr w:type="spellEnd"/>
      <w:r>
        <w:rPr>
          <w:rFonts w:ascii="inherit" w:hAnsi="inherit" w:cs="Helvetica"/>
          <w:color w:val="666666"/>
          <w:sz w:val="18"/>
          <w:szCs w:val="18"/>
        </w:rPr>
        <w:t>-</w:t>
      </w:r>
      <w:proofErr w:type="spellStart"/>
      <w:r>
        <w:rPr>
          <w:rFonts w:ascii="inherit" w:hAnsi="inherit" w:cs="Helvetica"/>
          <w:color w:val="666666"/>
          <w:sz w:val="18"/>
          <w:szCs w:val="18"/>
        </w:rPr>
        <w:t>Clairence</w:t>
      </w:r>
      <w:proofErr w:type="spellEnd"/>
      <w:r>
        <w:rPr>
          <w:rFonts w:ascii="inherit" w:hAnsi="inherit" w:cs="Helvetica"/>
          <w:color w:val="666666"/>
          <w:sz w:val="18"/>
          <w:szCs w:val="18"/>
        </w:rPr>
        <w:t xml:space="preserve">], sur le bras de la Joyeuse dit en gascon la </w:t>
      </w:r>
      <w:proofErr w:type="spellStart"/>
      <w:r>
        <w:rPr>
          <w:rFonts w:ascii="inherit" w:hAnsi="inherit" w:cs="Helvetica"/>
          <w:color w:val="666666"/>
          <w:sz w:val="18"/>
          <w:szCs w:val="18"/>
        </w:rPr>
        <w:t>Sotzcabe</w:t>
      </w:r>
      <w:proofErr w:type="spellEnd"/>
      <w:r>
        <w:rPr>
          <w:rFonts w:ascii="inherit" w:hAnsi="inherit" w:cs="Helvetica"/>
          <w:color w:val="666666"/>
          <w:sz w:val="18"/>
          <w:szCs w:val="18"/>
        </w:rPr>
        <w:t xml:space="preserve">). Document original : </w:t>
      </w:r>
      <w:proofErr w:type="spellStart"/>
      <w:r>
        <w:rPr>
          <w:rFonts w:ascii="inherit" w:hAnsi="inherit" w:cs="Helvetica"/>
          <w:color w:val="666666"/>
          <w:sz w:val="18"/>
          <w:szCs w:val="18"/>
        </w:rPr>
        <w:t>Archivo</w:t>
      </w:r>
      <w:proofErr w:type="spellEnd"/>
      <w:r>
        <w:rPr>
          <w:rFonts w:ascii="inherit" w:hAnsi="inherit" w:cs="Helvetica"/>
          <w:color w:val="666666"/>
          <w:sz w:val="18"/>
          <w:szCs w:val="18"/>
        </w:rPr>
        <w:t xml:space="preserve"> Real y General de </w:t>
      </w:r>
      <w:proofErr w:type="spellStart"/>
      <w:r>
        <w:rPr>
          <w:rFonts w:ascii="inherit" w:hAnsi="inherit" w:cs="Helvetica"/>
          <w:color w:val="666666"/>
          <w:sz w:val="18"/>
          <w:szCs w:val="18"/>
        </w:rPr>
        <w:t>Navarra</w:t>
      </w:r>
      <w:proofErr w:type="spellEnd"/>
      <w:r>
        <w:rPr>
          <w:rFonts w:ascii="inherit" w:hAnsi="inherit" w:cs="Helvetica"/>
          <w:color w:val="666666"/>
          <w:sz w:val="18"/>
          <w:szCs w:val="18"/>
        </w:rPr>
        <w:t xml:space="preserve">, Pampelune, </w:t>
      </w:r>
      <w:proofErr w:type="spellStart"/>
      <w:r>
        <w:rPr>
          <w:rFonts w:ascii="inherit" w:hAnsi="inherit" w:cs="Helvetica"/>
          <w:color w:val="666666"/>
          <w:sz w:val="18"/>
          <w:szCs w:val="18"/>
        </w:rPr>
        <w:t>Comptos</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caj</w:t>
      </w:r>
      <w:proofErr w:type="spellEnd"/>
      <w:r>
        <w:rPr>
          <w:rFonts w:ascii="inherit" w:hAnsi="inherit" w:cs="Helvetica"/>
          <w:color w:val="666666"/>
          <w:sz w:val="18"/>
          <w:szCs w:val="18"/>
        </w:rPr>
        <w:t>. 6, n.° 25.</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(8) Archives départementales de l’ Aveyron, Rodez, C 1418, folio 19, cité par Ann </w:t>
      </w:r>
      <w:proofErr w:type="spellStart"/>
      <w:r>
        <w:rPr>
          <w:rFonts w:ascii="inherit" w:hAnsi="inherit" w:cs="Helvetica"/>
          <w:color w:val="666666"/>
          <w:sz w:val="18"/>
          <w:szCs w:val="18"/>
        </w:rPr>
        <w:t>Bristow</w:t>
      </w:r>
      <w:proofErr w:type="spellEnd"/>
      <w:r>
        <w:rPr>
          <w:rFonts w:ascii="inherit" w:hAnsi="inherit" w:cs="Helvetica"/>
          <w:color w:val="666666"/>
          <w:sz w:val="18"/>
          <w:szCs w:val="18"/>
        </w:rPr>
        <w:t xml:space="preserve"> dans 14th Century Rodez, thèse de doctorat non publiée de l’Université d’Oxford, 1976, p. 29.</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(9) Le for d’Oloron, édition critique, éd. J. </w:t>
      </w:r>
      <w:proofErr w:type="spellStart"/>
      <w:r>
        <w:rPr>
          <w:rFonts w:ascii="inherit" w:hAnsi="inherit" w:cs="Helvetica"/>
          <w:color w:val="666666"/>
          <w:sz w:val="18"/>
          <w:szCs w:val="18"/>
        </w:rPr>
        <w:t>Dumonteil</w:t>
      </w:r>
      <w:proofErr w:type="spellEnd"/>
      <w:r>
        <w:rPr>
          <w:rFonts w:ascii="inherit" w:hAnsi="inherit" w:cs="Helvetica"/>
          <w:color w:val="666666"/>
          <w:sz w:val="18"/>
          <w:szCs w:val="18"/>
        </w:rPr>
        <w:t xml:space="preserve">, et B. </w:t>
      </w:r>
      <w:proofErr w:type="spellStart"/>
      <w:r>
        <w:rPr>
          <w:rFonts w:ascii="inherit" w:hAnsi="inherit" w:cs="Helvetica"/>
          <w:color w:val="666666"/>
          <w:sz w:val="18"/>
          <w:szCs w:val="18"/>
        </w:rPr>
        <w:t>Cheronnet</w:t>
      </w:r>
      <w:proofErr w:type="spellEnd"/>
      <w:r>
        <w:rPr>
          <w:rFonts w:ascii="inherit" w:hAnsi="inherit" w:cs="Helvetica"/>
          <w:color w:val="666666"/>
          <w:sz w:val="18"/>
          <w:szCs w:val="18"/>
        </w:rPr>
        <w:t>, Oloron, 1980, p 168.</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(10) La prise d’Alexandrie ou Chronique du roi Pierre Ier de Lusignan, par Guillaume de Machaut, publié par M. L. de Mas Latrie, Genève, 1877, vers 4700-4703, p 142-143.</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(11) Cronaca </w:t>
      </w:r>
      <w:proofErr w:type="spellStart"/>
      <w:r>
        <w:rPr>
          <w:rFonts w:ascii="inherit" w:hAnsi="inherit" w:cs="Helvetica"/>
          <w:color w:val="666666"/>
          <w:sz w:val="18"/>
          <w:szCs w:val="18"/>
        </w:rPr>
        <w:t>fiorentina</w:t>
      </w:r>
      <w:proofErr w:type="spellEnd"/>
      <w:r>
        <w:rPr>
          <w:rFonts w:ascii="inherit" w:hAnsi="inherit" w:cs="Helvetica"/>
          <w:color w:val="666666"/>
          <w:sz w:val="18"/>
          <w:szCs w:val="18"/>
        </w:rPr>
        <w:t xml:space="preserve"> di </w:t>
      </w:r>
      <w:proofErr w:type="spellStart"/>
      <w:r>
        <w:rPr>
          <w:rFonts w:ascii="inherit" w:hAnsi="inherit" w:cs="Helvetica"/>
          <w:color w:val="666666"/>
          <w:sz w:val="18"/>
          <w:szCs w:val="18"/>
        </w:rPr>
        <w:t>Marchionne</w:t>
      </w:r>
      <w:proofErr w:type="spellEnd"/>
      <w:r>
        <w:rPr>
          <w:rFonts w:ascii="inherit" w:hAnsi="inherit" w:cs="Helvetica"/>
          <w:color w:val="666666"/>
          <w:sz w:val="18"/>
          <w:szCs w:val="18"/>
        </w:rPr>
        <w:t xml:space="preserve"> di </w:t>
      </w:r>
      <w:proofErr w:type="spellStart"/>
      <w:r>
        <w:rPr>
          <w:rFonts w:ascii="inherit" w:hAnsi="inherit" w:cs="Helvetica"/>
          <w:color w:val="666666"/>
          <w:sz w:val="18"/>
          <w:szCs w:val="18"/>
        </w:rPr>
        <w:t>Coppo</w:t>
      </w:r>
      <w:proofErr w:type="spellEnd"/>
      <w:r>
        <w:rPr>
          <w:rFonts w:ascii="inherit" w:hAnsi="inherit" w:cs="Helvetica"/>
          <w:color w:val="666666"/>
          <w:sz w:val="18"/>
          <w:szCs w:val="18"/>
        </w:rPr>
        <w:t xml:space="preserve"> Stefani, rubrique 873, une chronique écrite par le florentin </w:t>
      </w:r>
      <w:proofErr w:type="spellStart"/>
      <w:r>
        <w:rPr>
          <w:rFonts w:ascii="inherit" w:hAnsi="inherit" w:cs="Helvetica"/>
          <w:color w:val="666666"/>
          <w:sz w:val="18"/>
          <w:szCs w:val="18"/>
        </w:rPr>
        <w:t>Baldassarre</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Bonaiuti</w:t>
      </w:r>
      <w:proofErr w:type="spellEnd"/>
      <w:r>
        <w:rPr>
          <w:rFonts w:ascii="inherit" w:hAnsi="inherit" w:cs="Helvetica"/>
          <w:color w:val="666666"/>
          <w:sz w:val="18"/>
          <w:szCs w:val="18"/>
        </w:rPr>
        <w:t xml:space="preserve">, + 1385. Publié dans </w:t>
      </w:r>
      <w:proofErr w:type="spellStart"/>
      <w:r>
        <w:rPr>
          <w:rFonts w:ascii="inherit" w:hAnsi="inherit" w:cs="Helvetica"/>
          <w:color w:val="666666"/>
          <w:sz w:val="18"/>
          <w:szCs w:val="18"/>
        </w:rPr>
        <w:t>Raccolta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degli</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storichi</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italiani</w:t>
      </w:r>
      <w:proofErr w:type="spellEnd"/>
      <w:r>
        <w:rPr>
          <w:rFonts w:ascii="inherit" w:hAnsi="inherit" w:cs="Helvetica"/>
          <w:color w:val="666666"/>
          <w:sz w:val="18"/>
          <w:szCs w:val="18"/>
        </w:rPr>
        <w:t xml:space="preserve">, éd. L. A. Muratori, t. 30, </w:t>
      </w:r>
      <w:proofErr w:type="spellStart"/>
      <w:r>
        <w:rPr>
          <w:rFonts w:ascii="inherit" w:hAnsi="inherit" w:cs="Helvetica"/>
          <w:color w:val="666666"/>
          <w:sz w:val="18"/>
          <w:szCs w:val="18"/>
        </w:rPr>
        <w:t>Città</w:t>
      </w:r>
      <w:proofErr w:type="spellEnd"/>
      <w:r>
        <w:rPr>
          <w:rFonts w:ascii="inherit" w:hAnsi="inherit" w:cs="Helvetica"/>
          <w:color w:val="666666"/>
          <w:sz w:val="18"/>
          <w:szCs w:val="18"/>
        </w:rPr>
        <w:t xml:space="preserve"> di </w:t>
      </w:r>
      <w:proofErr w:type="spellStart"/>
      <w:r>
        <w:rPr>
          <w:rFonts w:ascii="inherit" w:hAnsi="inherit" w:cs="Helvetica"/>
          <w:color w:val="666666"/>
          <w:sz w:val="18"/>
          <w:szCs w:val="18"/>
        </w:rPr>
        <w:t>Castello</w:t>
      </w:r>
      <w:proofErr w:type="spellEnd"/>
      <w:r>
        <w:rPr>
          <w:rFonts w:ascii="inherit" w:hAnsi="inherit" w:cs="Helvetica"/>
          <w:color w:val="666666"/>
          <w:sz w:val="18"/>
          <w:szCs w:val="18"/>
        </w:rPr>
        <w:t>, 1903, p 380.</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(12) Œuvres de Froissart, Chroniques, éd. K. </w:t>
      </w:r>
      <w:proofErr w:type="spellStart"/>
      <w:r>
        <w:rPr>
          <w:rFonts w:ascii="inherit" w:hAnsi="inherit" w:cs="Helvetica"/>
          <w:color w:val="666666"/>
          <w:sz w:val="18"/>
          <w:szCs w:val="18"/>
        </w:rPr>
        <w:t>Lettenhove</w:t>
      </w:r>
      <w:proofErr w:type="spellEnd"/>
      <w:r>
        <w:rPr>
          <w:rFonts w:ascii="inherit" w:hAnsi="inherit" w:cs="Helvetica"/>
          <w:color w:val="666666"/>
          <w:sz w:val="18"/>
          <w:szCs w:val="18"/>
        </w:rPr>
        <w:t>, t. XI, Bruxelles, 1873, pp. 85 et 196.</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(13) Documents relatifs à la chute d’Armagnac-</w:t>
      </w:r>
      <w:proofErr w:type="spellStart"/>
      <w:r>
        <w:rPr>
          <w:rFonts w:ascii="inherit" w:hAnsi="inherit" w:cs="Helvetica"/>
          <w:color w:val="666666"/>
          <w:sz w:val="18"/>
          <w:szCs w:val="18"/>
        </w:rPr>
        <w:t>Fézensaguet</w:t>
      </w:r>
      <w:proofErr w:type="spellEnd"/>
      <w:r>
        <w:rPr>
          <w:rFonts w:ascii="inherit" w:hAnsi="inherit" w:cs="Helvetica"/>
          <w:color w:val="666666"/>
          <w:sz w:val="18"/>
          <w:szCs w:val="18"/>
        </w:rPr>
        <w:t xml:space="preserve">, éd. P. </w:t>
      </w:r>
      <w:proofErr w:type="spellStart"/>
      <w:r>
        <w:rPr>
          <w:rFonts w:ascii="inherit" w:hAnsi="inherit" w:cs="Helvetica"/>
          <w:color w:val="666666"/>
          <w:sz w:val="18"/>
          <w:szCs w:val="18"/>
        </w:rPr>
        <w:t>Durrieu</w:t>
      </w:r>
      <w:proofErr w:type="spellEnd"/>
      <w:r>
        <w:rPr>
          <w:rFonts w:ascii="inherit" w:hAnsi="inherit" w:cs="Helvetica"/>
          <w:color w:val="666666"/>
          <w:sz w:val="18"/>
          <w:szCs w:val="18"/>
        </w:rPr>
        <w:t>, Paris-Auch, 1883, pp. 63-65.</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(14) Texte latin original dans : Hardt, H. </w:t>
      </w:r>
      <w:proofErr w:type="spellStart"/>
      <w:r>
        <w:rPr>
          <w:rFonts w:ascii="inherit" w:hAnsi="inherit" w:cs="Helvetica"/>
          <w:color w:val="666666"/>
          <w:sz w:val="18"/>
          <w:szCs w:val="18"/>
        </w:rPr>
        <w:t>von</w:t>
      </w:r>
      <w:proofErr w:type="spellEnd"/>
      <w:r>
        <w:rPr>
          <w:rFonts w:ascii="inherit" w:hAnsi="inherit" w:cs="Helvetica"/>
          <w:color w:val="666666"/>
          <w:sz w:val="18"/>
          <w:szCs w:val="18"/>
        </w:rPr>
        <w:t xml:space="preserve"> der, Magnum </w:t>
      </w:r>
      <w:proofErr w:type="spellStart"/>
      <w:r>
        <w:rPr>
          <w:rFonts w:ascii="inherit" w:hAnsi="inherit" w:cs="Helvetica"/>
          <w:color w:val="666666"/>
          <w:sz w:val="18"/>
          <w:szCs w:val="18"/>
        </w:rPr>
        <w:t>Oecumenicum</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Concilium</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Constantiense</w:t>
      </w:r>
      <w:proofErr w:type="spellEnd"/>
      <w:r>
        <w:rPr>
          <w:rFonts w:ascii="inherit" w:hAnsi="inherit" w:cs="Helvetica"/>
          <w:color w:val="666666"/>
          <w:sz w:val="18"/>
          <w:szCs w:val="18"/>
        </w:rPr>
        <w:t>, t. V, Frankfort et Leipzig, 1699, col. 93.</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sidRPr="00DD56A4">
        <w:rPr>
          <w:rFonts w:ascii="inherit" w:hAnsi="inherit" w:cs="Helvetica"/>
          <w:color w:val="666666"/>
          <w:sz w:val="18"/>
          <w:szCs w:val="18"/>
          <w:lang w:val="en-US"/>
        </w:rPr>
        <w:t xml:space="preserve">(15) « Journal of Thomas Bekynton to Bordeaux », Official Correspondance of Thomas Bekynton, éd. </w:t>
      </w:r>
      <w:r>
        <w:rPr>
          <w:rFonts w:ascii="inherit" w:hAnsi="inherit" w:cs="Helvetica"/>
          <w:color w:val="666666"/>
          <w:sz w:val="18"/>
          <w:szCs w:val="18"/>
        </w:rPr>
        <w:t>G. Williams, vol. 2, Londres, 1872, p 205 (5-6 octobre 1442).</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(16) Chronique de Mathieu d’Escouchy, t. II, éd. G. du </w:t>
      </w:r>
      <w:proofErr w:type="spellStart"/>
      <w:r>
        <w:rPr>
          <w:rFonts w:ascii="inherit" w:hAnsi="inherit" w:cs="Helvetica"/>
          <w:color w:val="666666"/>
          <w:sz w:val="18"/>
          <w:szCs w:val="18"/>
        </w:rPr>
        <w:t>Fresne</w:t>
      </w:r>
      <w:proofErr w:type="spellEnd"/>
      <w:r>
        <w:rPr>
          <w:rFonts w:ascii="inherit" w:hAnsi="inherit" w:cs="Helvetica"/>
          <w:color w:val="666666"/>
          <w:sz w:val="18"/>
          <w:szCs w:val="18"/>
        </w:rPr>
        <w:t xml:space="preserve"> de Beaucourt, Paris, 1863, p 31.</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(17) Édition et traduction par M. Gatien-Arnoult dans ses </w:t>
      </w:r>
      <w:proofErr w:type="spellStart"/>
      <w:r>
        <w:rPr>
          <w:rFonts w:ascii="inherit" w:hAnsi="inherit" w:cs="Helvetica"/>
          <w:color w:val="666666"/>
          <w:sz w:val="18"/>
          <w:szCs w:val="18"/>
        </w:rPr>
        <w:t>Monumens</w:t>
      </w:r>
      <w:proofErr w:type="spellEnd"/>
      <w:r>
        <w:rPr>
          <w:rFonts w:ascii="inherit" w:hAnsi="inherit" w:cs="Helvetica"/>
          <w:color w:val="666666"/>
          <w:sz w:val="18"/>
          <w:szCs w:val="18"/>
        </w:rPr>
        <w:t xml:space="preserve"> (sic) de la littérature romane, t. 2, Toulouse, 1842, p 388-389.</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(18) </w:t>
      </w:r>
      <w:proofErr w:type="spellStart"/>
      <w:r>
        <w:rPr>
          <w:rFonts w:ascii="inherit" w:hAnsi="inherit" w:cs="Helvetica"/>
          <w:color w:val="666666"/>
          <w:sz w:val="18"/>
          <w:szCs w:val="18"/>
        </w:rPr>
        <w:t>Colleccíon</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documental</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del</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archivo</w:t>
      </w:r>
      <w:proofErr w:type="spellEnd"/>
      <w:r>
        <w:rPr>
          <w:rFonts w:ascii="inherit" w:hAnsi="inherit" w:cs="Helvetica"/>
          <w:color w:val="666666"/>
          <w:sz w:val="18"/>
          <w:szCs w:val="18"/>
        </w:rPr>
        <w:t xml:space="preserve"> municipal de </w:t>
      </w:r>
      <w:proofErr w:type="spellStart"/>
      <w:r>
        <w:rPr>
          <w:rFonts w:ascii="inherit" w:hAnsi="inherit" w:cs="Helvetica"/>
          <w:color w:val="666666"/>
          <w:sz w:val="18"/>
          <w:szCs w:val="18"/>
        </w:rPr>
        <w:t>Hondarrabia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Tomo</w:t>
      </w:r>
      <w:proofErr w:type="spellEnd"/>
      <w:r>
        <w:rPr>
          <w:rFonts w:ascii="inherit" w:hAnsi="inherit" w:cs="Helvetica"/>
          <w:color w:val="666666"/>
          <w:sz w:val="18"/>
          <w:szCs w:val="18"/>
        </w:rPr>
        <w:t xml:space="preserve"> III (1374-1520), Fuentes </w:t>
      </w:r>
      <w:proofErr w:type="spellStart"/>
      <w:r>
        <w:rPr>
          <w:rFonts w:ascii="inherit" w:hAnsi="inherit" w:cs="Helvetica"/>
          <w:color w:val="666666"/>
          <w:sz w:val="18"/>
          <w:szCs w:val="18"/>
        </w:rPr>
        <w:t>documentales</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medievales</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del</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País</w:t>
      </w:r>
      <w:proofErr w:type="spellEnd"/>
      <w:r>
        <w:rPr>
          <w:rFonts w:ascii="inherit" w:hAnsi="inherit" w:cs="Helvetica"/>
          <w:color w:val="666666"/>
          <w:sz w:val="18"/>
          <w:szCs w:val="18"/>
        </w:rPr>
        <w:t xml:space="preserve"> Vasco, éd. R. </w:t>
      </w:r>
      <w:proofErr w:type="spellStart"/>
      <w:r>
        <w:rPr>
          <w:rFonts w:ascii="inherit" w:hAnsi="inherit" w:cs="Helvetica"/>
          <w:color w:val="666666"/>
          <w:sz w:val="18"/>
          <w:szCs w:val="18"/>
        </w:rPr>
        <w:t>Ayerbe</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Iríbar</w:t>
      </w:r>
      <w:proofErr w:type="spellEnd"/>
      <w:r>
        <w:rPr>
          <w:rFonts w:ascii="inherit" w:hAnsi="inherit" w:cs="Helvetica"/>
          <w:color w:val="666666"/>
          <w:sz w:val="18"/>
          <w:szCs w:val="18"/>
        </w:rPr>
        <w:t xml:space="preserve">, I. </w:t>
      </w:r>
      <w:proofErr w:type="spellStart"/>
      <w:r>
        <w:rPr>
          <w:rFonts w:ascii="inherit" w:hAnsi="inherit" w:cs="Helvetica"/>
          <w:color w:val="666666"/>
          <w:sz w:val="18"/>
          <w:szCs w:val="18"/>
        </w:rPr>
        <w:t>Irixoa</w:t>
      </w:r>
      <w:proofErr w:type="spellEnd"/>
      <w:r>
        <w:rPr>
          <w:rFonts w:ascii="inherit" w:hAnsi="inherit" w:cs="Helvetica"/>
          <w:color w:val="666666"/>
          <w:sz w:val="18"/>
          <w:szCs w:val="18"/>
        </w:rPr>
        <w:t xml:space="preserve"> Cortés, J. A. </w:t>
      </w:r>
      <w:proofErr w:type="spellStart"/>
      <w:r>
        <w:rPr>
          <w:rFonts w:ascii="inherit" w:hAnsi="inherit" w:cs="Helvetica"/>
          <w:color w:val="666666"/>
          <w:sz w:val="18"/>
          <w:szCs w:val="18"/>
        </w:rPr>
        <w:t>Lema</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Pueyo</w:t>
      </w:r>
      <w:proofErr w:type="spellEnd"/>
      <w:r>
        <w:rPr>
          <w:rFonts w:ascii="inherit" w:hAnsi="inherit" w:cs="Helvetica"/>
          <w:color w:val="666666"/>
          <w:sz w:val="18"/>
          <w:szCs w:val="18"/>
        </w:rPr>
        <w:t xml:space="preserve"> et J. </w:t>
      </w:r>
      <w:proofErr w:type="spellStart"/>
      <w:r>
        <w:rPr>
          <w:rFonts w:ascii="inherit" w:hAnsi="inherit" w:cs="Helvetica"/>
          <w:color w:val="666666"/>
          <w:sz w:val="18"/>
          <w:szCs w:val="18"/>
        </w:rPr>
        <w:t>Moya</w:t>
      </w:r>
      <w:proofErr w:type="spellEnd"/>
      <w:r>
        <w:rPr>
          <w:rFonts w:ascii="inherit" w:hAnsi="inherit" w:cs="Helvetica"/>
          <w:color w:val="666666"/>
          <w:sz w:val="18"/>
          <w:szCs w:val="18"/>
        </w:rPr>
        <w:t>, Saint-Sébastien/</w:t>
      </w:r>
      <w:proofErr w:type="spellStart"/>
      <w:r>
        <w:rPr>
          <w:rFonts w:ascii="inherit" w:hAnsi="inherit" w:cs="Helvetica"/>
          <w:color w:val="666666"/>
          <w:sz w:val="18"/>
          <w:szCs w:val="18"/>
        </w:rPr>
        <w:t>Donostia</w:t>
      </w:r>
      <w:proofErr w:type="spellEnd"/>
      <w:r>
        <w:rPr>
          <w:rFonts w:ascii="inherit" w:hAnsi="inherit" w:cs="Helvetica"/>
          <w:color w:val="666666"/>
          <w:sz w:val="18"/>
          <w:szCs w:val="18"/>
        </w:rPr>
        <w:t>, 2013, p 394.</w:t>
      </w:r>
    </w:p>
    <w:p w:rsidR="00DD56A4" w:rsidRDefault="00DD56A4" w:rsidP="00DD56A4">
      <w:pPr>
        <w:pStyle w:val="NormalWeb"/>
        <w:shd w:val="clear" w:color="auto" w:fill="FFFFFF"/>
        <w:spacing w:before="240" w:beforeAutospacing="0" w:after="240" w:afterAutospacing="0"/>
        <w:rPr>
          <w:rFonts w:ascii="inherit" w:hAnsi="inherit" w:cs="Helvetica"/>
          <w:color w:val="666666"/>
          <w:sz w:val="18"/>
          <w:szCs w:val="18"/>
        </w:rPr>
      </w:pPr>
      <w:r>
        <w:rPr>
          <w:rFonts w:ascii="inherit" w:hAnsi="inherit" w:cs="Helvetica"/>
          <w:color w:val="666666"/>
          <w:sz w:val="18"/>
          <w:szCs w:val="18"/>
        </w:rPr>
        <w:t xml:space="preserve">(19) </w:t>
      </w:r>
      <w:proofErr w:type="spellStart"/>
      <w:r>
        <w:rPr>
          <w:rFonts w:ascii="inherit" w:hAnsi="inherit" w:cs="Helvetica"/>
          <w:color w:val="666666"/>
          <w:sz w:val="18"/>
          <w:szCs w:val="18"/>
        </w:rPr>
        <w:t>Documentacíon</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medieval</w:t>
      </w:r>
      <w:proofErr w:type="spellEnd"/>
      <w:r>
        <w:rPr>
          <w:rFonts w:ascii="inherit" w:hAnsi="inherit" w:cs="Helvetica"/>
          <w:color w:val="666666"/>
          <w:sz w:val="18"/>
          <w:szCs w:val="18"/>
        </w:rPr>
        <w:t xml:space="preserve"> de los </w:t>
      </w:r>
      <w:proofErr w:type="spellStart"/>
      <w:r>
        <w:rPr>
          <w:rFonts w:ascii="inherit" w:hAnsi="inherit" w:cs="Helvetica"/>
          <w:color w:val="666666"/>
          <w:sz w:val="18"/>
          <w:szCs w:val="18"/>
        </w:rPr>
        <w:t>archivos</w:t>
      </w:r>
      <w:proofErr w:type="spellEnd"/>
      <w:r>
        <w:rPr>
          <w:rFonts w:ascii="inherit" w:hAnsi="inherit" w:cs="Helvetica"/>
          <w:color w:val="666666"/>
          <w:sz w:val="18"/>
          <w:szCs w:val="18"/>
        </w:rPr>
        <w:t xml:space="preserve"> municipales de </w:t>
      </w:r>
      <w:proofErr w:type="spellStart"/>
      <w:r>
        <w:rPr>
          <w:rFonts w:ascii="inherit" w:hAnsi="inherit" w:cs="Helvetica"/>
          <w:color w:val="666666"/>
          <w:sz w:val="18"/>
          <w:szCs w:val="18"/>
        </w:rPr>
        <w:t>Pasaia</w:t>
      </w:r>
      <w:proofErr w:type="spellEnd"/>
      <w:r>
        <w:rPr>
          <w:rFonts w:ascii="inherit" w:hAnsi="inherit" w:cs="Helvetica"/>
          <w:color w:val="666666"/>
          <w:sz w:val="18"/>
          <w:szCs w:val="18"/>
        </w:rPr>
        <w:t xml:space="preserve"> y </w:t>
      </w:r>
      <w:proofErr w:type="spellStart"/>
      <w:r>
        <w:rPr>
          <w:rFonts w:ascii="inherit" w:hAnsi="inherit" w:cs="Helvetica"/>
          <w:color w:val="666666"/>
          <w:sz w:val="18"/>
          <w:szCs w:val="18"/>
        </w:rPr>
        <w:t>Lezo</w:t>
      </w:r>
      <w:proofErr w:type="spellEnd"/>
      <w:r>
        <w:rPr>
          <w:rFonts w:ascii="inherit" w:hAnsi="inherit" w:cs="Helvetica"/>
          <w:color w:val="666666"/>
          <w:sz w:val="18"/>
          <w:szCs w:val="18"/>
        </w:rPr>
        <w:t xml:space="preserve"> (1361-1520), Fuentes </w:t>
      </w:r>
      <w:proofErr w:type="spellStart"/>
      <w:r>
        <w:rPr>
          <w:rFonts w:ascii="inherit" w:hAnsi="inherit" w:cs="Helvetica"/>
          <w:color w:val="666666"/>
          <w:sz w:val="18"/>
          <w:szCs w:val="18"/>
        </w:rPr>
        <w:t>documentales</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medievales</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del</w:t>
      </w:r>
      <w:proofErr w:type="spellEnd"/>
      <w:r>
        <w:rPr>
          <w:rFonts w:ascii="inherit" w:hAnsi="inherit" w:cs="Helvetica"/>
          <w:color w:val="666666"/>
          <w:sz w:val="18"/>
          <w:szCs w:val="18"/>
        </w:rPr>
        <w:t xml:space="preserve"> </w:t>
      </w:r>
      <w:proofErr w:type="spellStart"/>
      <w:r>
        <w:rPr>
          <w:rFonts w:ascii="inherit" w:hAnsi="inherit" w:cs="Helvetica"/>
          <w:color w:val="666666"/>
          <w:sz w:val="18"/>
          <w:szCs w:val="18"/>
        </w:rPr>
        <w:t>País</w:t>
      </w:r>
      <w:proofErr w:type="spellEnd"/>
      <w:r>
        <w:rPr>
          <w:rFonts w:ascii="inherit" w:hAnsi="inherit" w:cs="Helvetica"/>
          <w:color w:val="666666"/>
          <w:sz w:val="18"/>
          <w:szCs w:val="18"/>
        </w:rPr>
        <w:t xml:space="preserve"> Vasco, éd. I. </w:t>
      </w:r>
      <w:proofErr w:type="spellStart"/>
      <w:r>
        <w:rPr>
          <w:rFonts w:ascii="inherit" w:hAnsi="inherit" w:cs="Helvetica"/>
          <w:color w:val="666666"/>
          <w:sz w:val="18"/>
          <w:szCs w:val="18"/>
        </w:rPr>
        <w:t>Irixoa</w:t>
      </w:r>
      <w:proofErr w:type="spellEnd"/>
      <w:r>
        <w:rPr>
          <w:rFonts w:ascii="inherit" w:hAnsi="inherit" w:cs="Helvetica"/>
          <w:color w:val="666666"/>
          <w:sz w:val="18"/>
          <w:szCs w:val="18"/>
        </w:rPr>
        <w:t xml:space="preserve"> Cortés, Saint-Sébastien/</w:t>
      </w:r>
      <w:proofErr w:type="spellStart"/>
      <w:r>
        <w:rPr>
          <w:rFonts w:ascii="inherit" w:hAnsi="inherit" w:cs="Helvetica"/>
          <w:color w:val="666666"/>
          <w:sz w:val="18"/>
          <w:szCs w:val="18"/>
        </w:rPr>
        <w:t>Donostia</w:t>
      </w:r>
      <w:proofErr w:type="spellEnd"/>
      <w:r>
        <w:rPr>
          <w:rFonts w:ascii="inherit" w:hAnsi="inherit" w:cs="Helvetica"/>
          <w:color w:val="666666"/>
          <w:sz w:val="18"/>
          <w:szCs w:val="18"/>
        </w:rPr>
        <w:t>, p 338.</w:t>
      </w:r>
    </w:p>
    <w:p w:rsidR="00DD56A4" w:rsidRDefault="00DD56A4" w:rsidP="00DD56A4">
      <w:pPr>
        <w:pStyle w:val="NormalWeb"/>
        <w:shd w:val="clear" w:color="auto" w:fill="FFFFFF"/>
        <w:spacing w:before="240" w:beforeAutospacing="0" w:after="0" w:afterAutospacing="0"/>
        <w:rPr>
          <w:rFonts w:ascii="inherit" w:hAnsi="inherit" w:cs="Helvetica"/>
          <w:color w:val="666666"/>
          <w:sz w:val="18"/>
          <w:szCs w:val="18"/>
        </w:rPr>
      </w:pPr>
      <w:r>
        <w:rPr>
          <w:rFonts w:ascii="inherit" w:hAnsi="inherit" w:cs="Helvetica"/>
          <w:color w:val="666666"/>
          <w:sz w:val="18"/>
          <w:szCs w:val="18"/>
        </w:rPr>
        <w:t xml:space="preserve">(20) La chronique métrique attribuée à Geffroy de Paris, éd. </w:t>
      </w:r>
      <w:proofErr w:type="spellStart"/>
      <w:r>
        <w:rPr>
          <w:rFonts w:ascii="inherit" w:hAnsi="inherit" w:cs="Helvetica"/>
          <w:color w:val="666666"/>
          <w:sz w:val="18"/>
          <w:szCs w:val="18"/>
        </w:rPr>
        <w:t>Diverrès</w:t>
      </w:r>
      <w:proofErr w:type="spellEnd"/>
      <w:r>
        <w:rPr>
          <w:rFonts w:ascii="inherit" w:hAnsi="inherit" w:cs="Helvetica"/>
          <w:color w:val="666666"/>
          <w:sz w:val="18"/>
          <w:szCs w:val="18"/>
        </w:rPr>
        <w:t xml:space="preserve"> (A.), Strasbourg, 1956, p. 115, vers 1183-1188.</w:t>
      </w:r>
    </w:p>
    <w:p w:rsidR="008B3D6D" w:rsidRDefault="008B3D6D"/>
    <w:sectPr w:rsidR="008B3D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D56A4"/>
    <w:rsid w:val="008B3D6D"/>
    <w:rsid w:val="00DD56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D5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olicepardfaut"/>
    <w:rsid w:val="00DD56A4"/>
  </w:style>
</w:styles>
</file>

<file path=word/webSettings.xml><?xml version="1.0" encoding="utf-8"?>
<w:webSettings xmlns:r="http://schemas.openxmlformats.org/officeDocument/2006/relationships" xmlns:w="http://schemas.openxmlformats.org/wordprocessingml/2006/main">
  <w:divs>
    <w:div w:id="1373725673">
      <w:bodyDiv w:val="1"/>
      <w:marLeft w:val="0"/>
      <w:marRight w:val="0"/>
      <w:marTop w:val="0"/>
      <w:marBottom w:val="0"/>
      <w:divBdr>
        <w:top w:val="none" w:sz="0" w:space="0" w:color="auto"/>
        <w:left w:val="none" w:sz="0" w:space="0" w:color="auto"/>
        <w:bottom w:val="none" w:sz="0" w:space="0" w:color="auto"/>
        <w:right w:val="none" w:sz="0" w:space="0" w:color="auto"/>
      </w:divBdr>
      <w:divsChild>
        <w:div w:id="93069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2295</Words>
  <Characters>12624</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cp:revision>
  <dcterms:created xsi:type="dcterms:W3CDTF">2019-12-31T11:38:00Z</dcterms:created>
  <dcterms:modified xsi:type="dcterms:W3CDTF">2019-12-31T11:38:00Z</dcterms:modified>
</cp:coreProperties>
</file>